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c03ec9396c18549b26d731166f950ad3ba9b4d7"/>
    <w:p>
      <w:pPr>
        <w:pStyle w:val="Heading1"/>
      </w:pPr>
      <w:r>
        <w:t xml:space="preserve">Abstract Academic Document: The Role of Biologists in Ivory Coast Abidjan</w:t>
      </w:r>
    </w:p>
    <w:p>
      <w:pPr>
        <w:pStyle w:val="FirstParagraph"/>
      </w:pPr>
      <w:r>
        <w:rPr>
          <w:bCs/>
          <w:b/>
        </w:rPr>
        <w:t xml:space="preserve">Abstract academic:</w:t>
      </w:r>
      <w:r>
        <w:t xml:space="preserve"> </w:t>
      </w:r>
      <w:r>
        <w:t xml:space="preserve">This document provides a comprehensive analysis of the role, challenges, and contributions of biologists in the context of Ivory Coast Abidjan. As the economic and educational capital of Côte d'Ivoire (Ivory Coast), Abidjan serves as a hub for scientific research, healthcare innovation, and environmental conservation. The study explores how biologists in this region are addressing pressing issues such as public health crises, agricultural sustainability, biodiversity preservation, and climate change adaptation. By examining the academic framework supporting biological sciences in Ivory Coast Abidjan and the practical applications of their work, this document highlights the critical importance of biologists to both local development and global scientific collaboration.</w:t>
      </w:r>
    </w:p>
    <w:p>
      <w:pPr>
        <w:pStyle w:val="BodyText"/>
      </w:pPr>
      <w:r>
        <w:t xml:space="preserve">The field of biology is a cornerstone of modern science, encompassing diverse disciplines such as genetics, ecology, microbiology, and biochemistry. In Ivory Coast Abidjan, biologists play a pivotal role in advancing healthcare systems through research on tropical diseases like malaria and Ebola. They also contribute to agricultural productivity by developing pest-resistant crop varieties and sustainable farming practices tailored to the region’s tropical climate. Additionally, biologists in Abidjan are at the forefront of environmental conservation efforts, addressing deforestation, pollution, and ecosystem degradation in West Africa.</w:t>
      </w:r>
    </w:p>
    <w:p>
      <w:pPr>
        <w:pStyle w:val="BodyText"/>
      </w:pPr>
      <w:r>
        <w:rPr>
          <w:bCs/>
          <w:b/>
        </w:rPr>
        <w:t xml:space="preserve">Biologist</w:t>
      </w:r>
      <w:r>
        <w:t xml:space="preserve"> </w:t>
      </w:r>
      <w:r>
        <w:t xml:space="preserve">is a term that encapsulates professionals dedicated to studying living organisms and their interactions with the environment. In Ivory Coast Abidjan, biologists operate across multiple sectors: academia, healthcare institutions (e.g., the University Hospital Center of Abidjan), research centers like the Institut Pasteur de Côte d'Ivoire, and non-governmental organizations focused on environmental stewardship. Their work is shaped by both local needs and global scientific trends, requiring them to balance innovation with resource constraints inherent in a developing nation.</w:t>
      </w:r>
    </w:p>
    <w:p>
      <w:pPr>
        <w:pStyle w:val="BodyText"/>
      </w:pPr>
      <w:r>
        <w:t xml:space="preserve">The academic infrastructure of Ivory Coast Abidjan supports the training of biologists through esteemed institutions such as the Université de Cocody (formerly University of Abidjan), which offers programs in biological sciences. These programs emphasize both theoretical knowledge and practical skills, preparing graduates to address regional challenges. However, despite this foundation, biologists in Abidjan often face limitations in access to advanced laboratory equipment, funding for long-term research projects, and international collaboration opportunities. These constraints underscore the need for increased investment in scientific infrastructure and interregional partnerships.</w:t>
      </w:r>
    </w:p>
    <w:p>
      <w:pPr>
        <w:pStyle w:val="BodyText"/>
      </w:pPr>
      <w:r>
        <w:t xml:space="preserve">One of the most pressing areas where biologists contribute is public health. Ivory Coast Abidjan experiences recurring outbreaks of infectious diseases due to its dense population and tropical climate. Biologists collaborate with epidemiologists and healthcare professionals to develop diagnostic tools, monitor disease spread, and implement prevention strategies. For example, recent efforts to combat Lassa fever have involved biologists analyzing viral genetic sequences to identify mutations that could affect treatment efficacy. Their work also extends to vaccine development and the promotion of hygiene practices in urban communities.</w:t>
      </w:r>
    </w:p>
    <w:p>
      <w:pPr>
        <w:pStyle w:val="BodyText"/>
      </w:pPr>
      <w:r>
        <w:t xml:space="preserve">In the agricultural sector, biologists are instrumental in addressing food insecurity through innovative solutions. The region’s reliance on cash crops like cocoa and coffee makes it vulnerable to pests, climate fluctuations, and soil degradation. Biologists in Abidjan conduct research on biocontrol agents (e.g., natural predators of harmful insects) and develop drought-resistant crop varieties using selective breeding or genetic modification techniques. These efforts align with the Ivorian government’s goals to achieve food sovereignty while reducing environmental impact.</w:t>
      </w:r>
    </w:p>
    <w:p>
      <w:pPr>
        <w:pStyle w:val="BodyText"/>
      </w:pPr>
      <w:r>
        <w:t xml:space="preserve">Environmental conservation is another critical domain for biologists in Ivory Coast Abidjan. The region’s proximity to protected areas such as the Taï National Park and its role as a commercial center have led to significant ecological pressures. Biologists work with local communities and policymakers to design sustainable land-use policies, restore degraded habitats, and monitor wildlife populations. For instance, studies on mangrove ecosystems along the Atlantic coast have provided insights into carbon sequestration potential and the importance of these habitats in mitigating climate change.</w:t>
      </w:r>
    </w:p>
    <w:p>
      <w:pPr>
        <w:pStyle w:val="BodyText"/>
      </w:pPr>
      <w:r>
        <w:t xml:space="preserve">Despite their contributions, biologists in Ivory Coast Abidjan face challenges that hinder their effectiveness. Limited funding for research facilities restricts the scope of experiments and data collection. Additionally, brain drain remains a concern, as highly trained professionals often migrate to developed countries for better opportunities. Addressing these issues requires strategic policies from the Ivorian government and international organizations, including scholarships for postgraduate studies, partnerships with global research institutions, and incentives for local scientists to remain in the country.</w:t>
      </w:r>
    </w:p>
    <w:p>
      <w:pPr>
        <w:pStyle w:val="BodyText"/>
      </w:pPr>
      <w:r>
        <w:t xml:space="preserve">The role of biologists in Ivory Coast Abidjan is further amplified by their involvement in public education and policy advocacy. Through outreach programs, they raise awareness about health risks such as antibiotic resistance and the importance of biodiversity conservation. They also advise policymakers on evidence-based strategies for managing natural resources and responding to public health emergencies. For example, during the COVID-19 pandemic, biologists played a key role in disseminating information about viral transmission and supporting rapid diagnostic testing initiatives.</w:t>
      </w:r>
    </w:p>
    <w:p>
      <w:pPr>
        <w:pStyle w:val="BodyText"/>
      </w:pPr>
      <w:r>
        <w:t xml:space="preserve">Looking ahead, the future of biological research in Ivory Coast Abidjan depends on fostering a culture of innovation and collaboration. Strengthening ties with international scientific networks, such as the African Union’s African Academy of Sciences or the European Union’s Horizon 2020 program, could provide biologists with access to cutting-edge technologies and funding. Furthermore, integrating technology into education—such as through virtual labs and online research databases—can bridge gaps in resource availability.</w:t>
      </w:r>
    </w:p>
    <w:p>
      <w:pPr>
        <w:pStyle w:val="BodyText"/>
      </w:pPr>
      <w:r>
        <w:t xml:space="preserve">In conclusion, biologists in Ivory Coast Abidjan are essential to the nation’s progress across multiple domains. Their work not only addresses immediate challenges but also lays the groundwork for long-term sustainability and resilience. By investing in their training, resources, and international partnerships, Ivory Coast can harness the full potential of its biological sciences community to benefit both its population and the global scientific community.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Ivory Coast Abidjan</dc:title>
  <dc:creator/>
  <dc:language>en</dc:language>
  <cp:keywords/>
  <dcterms:created xsi:type="dcterms:W3CDTF">2026-07-20T22:17:13Z</dcterms:created>
  <dcterms:modified xsi:type="dcterms:W3CDTF">2026-07-20T22:17:13Z</dcterms:modified>
</cp:coreProperties>
</file>

<file path=docProps/custom.xml><?xml version="1.0" encoding="utf-8"?>
<Properties xmlns="http://schemas.openxmlformats.org/officeDocument/2006/custom-properties" xmlns:vt="http://schemas.openxmlformats.org/officeDocument/2006/docPropsVTypes"/>
</file>