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70c2e0b4251586172eb4bd948cfa7aef0738052"/>
    <w:p>
      <w:pPr>
        <w:pStyle w:val="Heading1"/>
      </w:pPr>
      <w:r>
        <w:t xml:space="preserve">Abstract Academic Document: The Role of a Biologist in New Zealand Auckland</w:t>
      </w:r>
    </w:p>
    <w:p>
      <w:pPr>
        <w:pStyle w:val="FirstParagraph"/>
      </w:pPr>
      <w:r>
        <w:t xml:space="preserve">The academic exploration of the role and contributions of a biologist within the geographical and ecological context of New Zealand Auckland presents a multifaceted study that intersects with environmental science, conservation efforts, and indigenous knowledge systems. This document aims to delineate the professional responsibilities, research priorities, and societal impact of biologists operating in this region, emphasizing their critical role in preserving biodiversity while addressing contemporary challenges such as climate change and urban development. The unique ecological profile of Auckland—a city renowned for its coastal ecosystems, volcanic landscapes, and diverse flora and fauna—positions it as a vital hub for biological research in New Zealand.</w:t>
      </w:r>
    </w:p>
    <w:p>
      <w:pPr>
        <w:pStyle w:val="BodyText"/>
      </w:pPr>
      <w:r>
        <w:t xml:space="preserve">New Zealand Auckland is characterized by its rich yet fragile ecosystems, which encompass both terrestrial and marine environments. The region hosts a wide array of endemic species, including the iconic kiwi bird (Apteryx spp.), tuatara (Sphenodon punctatus), and diverse native flora such as pōhutukawa (Metrosideros excelsa). However, these ecosystems face unprecedented pressures from human activity, invasive species introduction, and habitat fragmentation. In this context, biologists in Auckland play a pivotal role in monitoring environmental health, conducting ecological assessments, and implementing conservation strategies that align with both local and global sustainability goals.</w:t>
      </w:r>
    </w:p>
    <w:p>
      <w:pPr>
        <w:pStyle w:val="BodyText"/>
      </w:pPr>
      <w:r>
        <w:t xml:space="preserve">The academic discipline of biology in New Zealand Auckland is deeply intertwined with the country's commitment to ecological preservation. Institutions such as the University of Auckland and Cawthron Institute provide robust frameworks for training biologists through interdisciplinary programs that integrate molecular biology, ecology, marine science, and environmental policy. These programs are designed to equip graduates with the technical expertise and ethical considerations necessary to address complex environmental issues unique to New Zealand's ecosystems.</w:t>
      </w:r>
    </w:p>
    <w:p>
      <w:pPr>
        <w:pStyle w:val="BodyText"/>
      </w:pPr>
      <w:r>
        <w:t xml:space="preserve">One of the primary responsibilities of a biologist in Auckland is to engage in biodiversity conservation. This involves conducting field surveys, analyzing genetic diversity among native species, and developing management plans for protected areas such as the Waitakere Ranges and Hauraki Gulf Marine Park. For example, biologists collaborate with local Māori communities to incorporate traditional ecological knowledge into conservation practices, ensuring that indigenous perspectives are central to decision-making processes. This approach not only enhances the effectiveness of conservation initiatives but also fosters cultural respect and community engagement.</w:t>
      </w:r>
    </w:p>
    <w:p>
      <w:pPr>
        <w:pStyle w:val="BodyText"/>
      </w:pPr>
      <w:r>
        <w:t xml:space="preserve">Marine biology constitutes a significant focus for biologists in Auckland, given the region's proximity to the Pacific Ocean and its reliance on coastal ecosystems. Research in this domain often centers on monitoring marine biodiversity, assessing the impact of pollution on aquatic life, and studying climate change effects such as ocean acidification and rising sea temperatures. The Hauraki Gulf, a vital marine ecosystem threatened by overfishing and habitat degradation, has become a focal point for biologists working alongside governmental agencies like the Department of Conservation (DOC) to restore ecological balance.</w:t>
      </w:r>
    </w:p>
    <w:p>
      <w:pPr>
        <w:pStyle w:val="BodyText"/>
      </w:pPr>
      <w:r>
        <w:t xml:space="preserve">Urbanization poses another critical challenge for biologists in Auckland. As the city expands, natural habitats are increasingly fragmented, leading to conflicts between development and conservation. Biologists contribute to urban planning by providing data on species distribution, evaluating the environmental impact of infrastructure projects, and advocating for green spaces that support urban biodiversity. For instance, initiatives such as the "Auckland Plan 2050" emphasize integrating ecological considerations into city planning, a process where biologists serve as key advisors.</w:t>
      </w:r>
    </w:p>
    <w:p>
      <w:pPr>
        <w:pStyle w:val="BodyText"/>
      </w:pPr>
      <w:r>
        <w:t xml:space="preserve">In addition to fieldwork and research, biologists in New Zealand Auckland are actively involved in public education and policy advocacy. They collaborate with schools, museums, and non-governmental organizations (NGOs) to raise awareness about environmental issues through workshops, citizen science projects, and documentary filmmaking. Their efforts aim to cultivate a scientifically literate populace capable of making informed decisions regarding ecological stewardship.</w:t>
      </w:r>
    </w:p>
    <w:p>
      <w:pPr>
        <w:pStyle w:val="BodyText"/>
      </w:pPr>
      <w:r>
        <w:t xml:space="preserve">The role of a biologist in New Zealand Auckland is further enhanced by the region's status as a global leader in environmental innovation. The city hosts numerous research centers dedicated to sustainable technologies, biosecurity, and climate resilience. Biologists contribute to these endeavors by developing novel solutions such as bioremediation techniques for contaminated soils or genetic tools for species conservation. For example, recent studies have explored the use of CRISPR technology to bolster the immune systems of endangered species against invasive pathogens.</w:t>
      </w:r>
    </w:p>
    <w:p>
      <w:pPr>
        <w:pStyle w:val="BodyText"/>
      </w:pPr>
      <w:r>
        <w:t xml:space="preserve">However, biologists in Auckland also face unique challenges, including funding constraints for long-term ecological studies and political resistance to stringent environmental regulations. Addressing these issues requires interdisciplinary collaboration with economists, policymakers, and engineers to demonstrate the economic benefits of conservation efforts. Biologists must therefore balance scientific rigor with pragmatic communication strategies to ensure their findings are actionable and widely understood.</w:t>
      </w:r>
    </w:p>
    <w:p>
      <w:pPr>
        <w:pStyle w:val="BodyText"/>
      </w:pPr>
      <w:r>
        <w:t xml:space="preserve">In conclusion, the work of a biologist in New Zealand Auckland is emblematic of the broader struggle between human development and environmental preservation. Their academic expertise, combined with a deep understanding of local ecosystems, positions them as stewards of biodiversity in one of the world's most ecologically significant regions. As climate change and urbanization continue to shape Auckland's landscape, the contributions of biologists will remain indispensable in safeguarding its natural heritage for future generations.</w:t>
      </w:r>
    </w:p>
    <w:p>
      <w:pPr>
        <w:pStyle w:val="BodyText"/>
      </w:pPr>
      <w:r>
        <w:t xml:space="preserve">This abstract academic document underscores the criticality of biological research in New Zealand Auckland and highlights the interdisciplinary nature of a biologist's work. By integrating scientific inquiry with cultural sensitivity and policy engagement, biologists in this region exemplify the potential for harmonizing ecological conservation with societal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New Zealand Auckland</dc:title>
  <dc:creator/>
  <dc:language>en</dc:language>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file>