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p>
      <w:pPr>
        <w:pStyle w:val="FirstParagraph"/>
      </w:pPr>
      <w:r>
        <w:t xml:space="preserve">```html</w:t>
      </w:r>
    </w:p>
    <w:bookmarkStart w:id="26" w:name="X63a1bd81004b10575857563dadf3f20e4f458f4"/>
    <w:p>
      <w:pPr>
        <w:pStyle w:val="Heading1"/>
      </w:pPr>
      <w:r>
        <w:t xml:space="preserve">Abstract Academic Document: The Role of Biologists in Los Angeles, United States</w:t>
      </w:r>
    </w:p>
    <w:bookmarkStart w:id="20" w:name="abstract"/>
    <w:p>
      <w:pPr>
        <w:pStyle w:val="Heading2"/>
      </w:pPr>
      <w:r>
        <w:t xml:space="preserve">Abstract</w:t>
      </w:r>
    </w:p>
    <w:p>
      <w:pPr>
        <w:pStyle w:val="FirstParagraph"/>
      </w:pPr>
      <w:r>
        <w:t xml:space="preserve">The field of biology is a cornerstone of scientific inquiry, particularly in urban centers like Los Angeles, United States, where environmental challenges intersect with rapid urbanization and biodiversity preservation. This academic abstract explores the multifaceted roles biologists play in addressing ecological, public health, and technological issues unique to Los Angeles. The study emphasizes how biologists contribute to understanding local ecosystems, combating climate change impacts on urban habitats, and advancing biotechnology for sustainable development. It further examines the educational and research opportunities available in Los Angeles for aspiring biologists, as well as the interdisciplinary collaboration required to tackle complex environmental problems. By analyzing case studies from Los Angeles institutions and organizations, this document underscores the critical importance of biological sciences in shaping policies and innovations that define modern urban sustainability. The findings highlight that biologists in Los Angeles are not only researchers but also educators, policymakers, and community leaders who bridge scientific discovery with practical applications tailored to the region’s ecological and social dynamics.</w:t>
      </w:r>
    </w:p>
    <w:bookmarkEnd w:id="20"/>
    <w:bookmarkStart w:id="21" w:name="Xc618df2b6906e5a7b3766eb93557df03b9d205e"/>
    <w:p>
      <w:pPr>
        <w:pStyle w:val="Heading2"/>
      </w:pPr>
      <w:r>
        <w:t xml:space="preserve">Introduction: Biologists as Catalysts for Urban Sustainability</w:t>
      </w:r>
    </w:p>
    <w:p>
      <w:pPr>
        <w:pStyle w:val="FirstParagraph"/>
      </w:pPr>
      <w:r>
        <w:t xml:space="preserve">In the context of Los Angeles, a city renowned for its sprawling urban landscape, diverse ecosystems, and significant environmental challenges, biologists serve as pivotal figures in addressing the intersection of human activity and natural systems. As a major metropolitan area in the United States, Los Angeles faces unique pressures from climate change, habitat fragmentation, and pollution—issues that demand innovative biological research. Biologists working in Los Angeles are tasked with studying everything from coastal marine life to desert flora, all while navigating the complexities of urban environments. Their work spans laboratory-based research on genetic engineering and pharmaceuticals to field studies on endangered species conservation. This document delves into how biologists in Los Angeles contribute to solving both local and global challenges, emphasizing their role as interdisciplinary problem-solvers in a city that is both a hub of scientific innovation and an epicenter of environmental vulnerability.</w:t>
      </w:r>
    </w:p>
    <w:bookmarkEnd w:id="21"/>
    <w:bookmarkStart w:id="22" w:name="X4e62b8eb4b9958959ea45c0a7f9bc0429f33742"/>
    <w:p>
      <w:pPr>
        <w:pStyle w:val="Heading2"/>
      </w:pPr>
      <w:r>
        <w:t xml:space="preserve">Key Research Areas for Biologists in Los Angeles</w:t>
      </w:r>
    </w:p>
    <w:p>
      <w:pPr>
        <w:pStyle w:val="FirstParagraph"/>
      </w:pPr>
      <w:r>
        <w:t xml:space="preserve">The Los Angeles Basin, with its Mediterranean climate and proximity to both coastal and desert ecosystems, provides a unique laboratory for biologists. Researchers in this region focus on topics such as:</w:t>
      </w:r>
    </w:p>
    <w:p>
      <w:pPr>
        <w:numPr>
          <w:ilvl w:val="0"/>
          <w:numId w:val="1001"/>
        </w:numPr>
        <w:pStyle w:val="Compact"/>
      </w:pPr>
      <w:r>
        <w:rPr>
          <w:bCs/>
          <w:b/>
        </w:rPr>
        <w:t xml:space="preserve">Urban Ecology:</w:t>
      </w:r>
      <w:r>
        <w:t xml:space="preserve"> </w:t>
      </w:r>
      <w:r>
        <w:t xml:space="preserve">Biologists study how urbanization affects native species like the California gnatcatcher and the San Diego fairy shrimp. Their findings inform urban planning policies that balance development with conservation.</w:t>
      </w:r>
    </w:p>
    <w:p>
      <w:pPr>
        <w:numPr>
          <w:ilvl w:val="0"/>
          <w:numId w:val="1001"/>
        </w:numPr>
        <w:pStyle w:val="Compact"/>
      </w:pPr>
      <w:r>
        <w:rPr>
          <w:bCs/>
          <w:b/>
        </w:rPr>
        <w:t xml:space="preserve">Climate Change Adaptation:</w:t>
      </w:r>
      <w:r>
        <w:t xml:space="preserve"> </w:t>
      </w:r>
      <w:r>
        <w:t xml:space="preserve">With rising temperatures and increased wildfires, Los Angeles biologists collaborate with climatologists to develop resilience strategies for local ecosystems. For example, research on drought-resistant plant species is crucial for restoring degraded habitats.</w:t>
      </w:r>
    </w:p>
    <w:p>
      <w:pPr>
        <w:numPr>
          <w:ilvl w:val="0"/>
          <w:numId w:val="1001"/>
        </w:numPr>
        <w:pStyle w:val="Compact"/>
      </w:pPr>
      <w:r>
        <w:rPr>
          <w:bCs/>
          <w:b/>
        </w:rPr>
        <w:t xml:space="preserve">Biotechnology Innovation:</w:t>
      </w:r>
      <w:r>
        <w:t xml:space="preserve"> </w:t>
      </w:r>
      <w:r>
        <w:t xml:space="preserve">Institutions such as the University of California, Los Angeles (UCLA) and Caltech host cutting-edge biotech labs focused on CRISPR gene editing, synthetic biology, and regenerative medicine. These innovations have global implications but are deeply rooted in local research priorities.</w:t>
      </w:r>
    </w:p>
    <w:p>
      <w:pPr>
        <w:numPr>
          <w:ilvl w:val="0"/>
          <w:numId w:val="1001"/>
        </w:numPr>
        <w:pStyle w:val="Compact"/>
      </w:pPr>
      <w:r>
        <w:rPr>
          <w:bCs/>
          <w:b/>
        </w:rPr>
        <w:t xml:space="preserve">Public Health:</w:t>
      </w:r>
      <w:r>
        <w:t xml:space="preserve"> </w:t>
      </w:r>
      <w:r>
        <w:t xml:space="preserve">Biologists in Los Angeles investigate the spread of infectious diseases like Lyme disease and West Nile virus, which are influenced by urban wildlife populations. Their work supports public health initiatives aimed at reducing human-animal interface risks.</w:t>
      </w:r>
    </w:p>
    <w:p>
      <w:pPr>
        <w:pStyle w:val="FirstParagraph"/>
      </w:pPr>
      <w:r>
        <w:t xml:space="preserve">These research areas illustrate how biologists in Los Angeles integrate fieldwork with laboratory analysis to address pressing environmental and societal issues.</w:t>
      </w:r>
    </w:p>
    <w:bookmarkEnd w:id="22"/>
    <w:bookmarkStart w:id="23" w:name="X164801de2d417465236ee59d4a3191a822070d6"/>
    <w:p>
      <w:pPr>
        <w:pStyle w:val="Heading2"/>
      </w:pPr>
      <w:r>
        <w:t xml:space="preserve">Educational and Professional Opportunities in Los Angeles</w:t>
      </w:r>
    </w:p>
    <w:p>
      <w:pPr>
        <w:pStyle w:val="FirstParagraph"/>
      </w:pPr>
      <w:r>
        <w:t xml:space="preserve">Los Angeles is home to world-class academic institutions that offer robust programs in biological sciences. Universities like UCLA, the University of Southern California (USC), and Caltech provide students with access to state-of-the-art facilities, interdisciplinary research opportunities, and collaborations with local industries. For example, the Keck School of Medicine at USC offers joint programs in biomedical engineering and genomics that prepare biologists for careers in healthcare innovation. Additionally, Los Angeles hosts numerous research institutes, such as the Natural History Museum of Los Angeles County and the Santa Monica Mountains National Recreation Area’s science center, which provide platforms for community-based research and public education.</w:t>
      </w:r>
    </w:p>
    <w:p>
      <w:pPr>
        <w:pStyle w:val="BodyText"/>
      </w:pPr>
      <w:r>
        <w:t xml:space="preserve">Biologists in Los Angeles also benefit from a thriving network of private sector opportunities. Biotechnology firms like Illumina and Amgen have headquarters or significant operations in the region, offering roles in drug discovery, environmental monitoring, and data analytics. These partnerships between academia and industry ensure that biologists remain at the forefront of technological advancements while addressing local challenges.</w:t>
      </w:r>
    </w:p>
    <w:bookmarkEnd w:id="23"/>
    <w:bookmarkStart w:id="24" w:name="X8a4f7e7e475cf61cc00c3314c770797c438056f"/>
    <w:p>
      <w:pPr>
        <w:pStyle w:val="Heading2"/>
      </w:pPr>
      <w:r>
        <w:t xml:space="preserve">Challenges Faced by Biologists in Los Angeles</w:t>
      </w:r>
    </w:p>
    <w:p>
      <w:pPr>
        <w:pStyle w:val="FirstParagraph"/>
      </w:pPr>
      <w:r>
        <w:t xml:space="preserve">Despite its resources, Los Angeles presents unique challenges for biologists. Urban sprawl often fragments natural habitats, making it difficult to study ecosystems in their entirety. Additionally, the city’s reliance on imported water and energy raises questions about sustainability that biologists must address through innovative research. Social equity is another concern: many environmental initiatives are concentrated in affluent areas, leaving marginalized communities with limited access to green spaces or pollution mitigation efforts. Biologists working in Los Angeles must navigate these complexities by advocating for inclusive policies and engaging with diverse stakeholders.</w:t>
      </w:r>
    </w:p>
    <w:p>
      <w:pPr>
        <w:pStyle w:val="BodyText"/>
      </w:pPr>
      <w:r>
        <w:t xml:space="preserve">Climate change exacerbates these issues, as rising sea levels threaten coastal ecosystems and prolonged droughts strain local water resources. Biologists are at the forefront of developing adaptive strategies, such as restoring wetlands to combat flooding or using bioengineering to enhance soil health in arid regions. Their ability to communicate scientific findings effectively to policymakers and the public is critical in ensuring that research translates into actionable solutions.</w:t>
      </w:r>
    </w:p>
    <w:bookmarkEnd w:id="24"/>
    <w:bookmarkStart w:id="25" w:name="Xd047a69e2f7dd3ad6996890e0c0a332d79306be"/>
    <w:p>
      <w:pPr>
        <w:pStyle w:val="Heading2"/>
      </w:pPr>
      <w:r>
        <w:t xml:space="preserve">Conclusion: The Future of Biological Research in Los Angeles</w:t>
      </w:r>
    </w:p>
    <w:p>
      <w:pPr>
        <w:pStyle w:val="FirstParagraph"/>
      </w:pPr>
      <w:r>
        <w:t xml:space="preserve">The role of biologists in Los Angeles, United States, is both dynamic and essential. As the city continues to grow and face environmental uncertainties, the contributions of biologists will remain central to fostering sustainable development. Through academic institutions, private sector partnerships, and community engagement initiatives, Los Angeles provides an unparalleled environment for biological research that bridges theoretical knowledge with real-world applications. Future directions for biologists in this region include expanding interdisciplinary collaborations, leveraging emerging technologies like AI and big data analytics in ecological studies, and prioritizing equity in environmental policy. Ultimately, the work of biologists in Los Angeles is a testament to the power of science to shape resilient cities that thrive within their natural ecosystems.</w:t>
      </w:r>
    </w:p>
    <w:bookmarkEnd w:id="25"/>
    <w:p>
      <w:pPr>
        <w:pStyle w:val="BodyText"/>
      </w:pPr>
      <w:r>
        <w:rPr>
          <w:iCs/>
          <w:i/>
        </w:rPr>
        <w:t xml:space="preserve">Word Count: 820+</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Biologists in Los Angeles, United States</dc:title>
  <dc:creator/>
  <dc:language>en</dc:language>
  <cp:keywords/>
  <dcterms:created xsi:type="dcterms:W3CDTF">2026-07-24T04:43:01Z</dcterms:created>
  <dcterms:modified xsi:type="dcterms:W3CDTF">2026-07-24T04:43:01Z</dcterms:modified>
</cp:coreProperties>
</file>

<file path=docProps/custom.xml><?xml version="1.0" encoding="utf-8"?>
<Properties xmlns="http://schemas.openxmlformats.org/officeDocument/2006/custom-properties" xmlns:vt="http://schemas.openxmlformats.org/officeDocument/2006/docPropsVTypes"/>
</file>