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b8777c7c1f2d704264e807e5662933a86c4a462"/>
    <w:p>
      <w:pPr>
        <w:pStyle w:val="Heading1"/>
      </w:pPr>
      <w:r>
        <w:t xml:space="preserve">Abstract Academic Document: The Role and Contributions of a Biologist in the United States New York City Context</w:t>
      </w:r>
    </w:p>
    <w:p>
      <w:pPr>
        <w:pStyle w:val="FirstParagraph"/>
      </w:pPr>
      <w:r>
        <w:t xml:space="preserve">The role of a biologist within the dynamic urban ecosystem of the United States New York City (US NYC) represents a unique intersection of academic research, environmental stewardship, and public health innovation. As one of the most densely populated metropolitan areas in North America, US NYC offers biologists unparalleled opportunities to address complex ecological and societal challenges. This abstract academic document explores the multifaceted contributions of biologists operating within this urban environment, emphasizing their role in advancing scientific knowledge, fostering interdisciplinary collaboration, and addressing pressing issues such as biodiversity conservation, climate change adaptation, and public health policy.</w:t>
      </w:r>
    </w:p>
    <w:bookmarkStart w:id="20" w:name="introduction"/>
    <w:p>
      <w:pPr>
        <w:pStyle w:val="Heading2"/>
      </w:pPr>
      <w:r>
        <w:t xml:space="preserve">Introduction</w:t>
      </w:r>
    </w:p>
    <w:p>
      <w:pPr>
        <w:pStyle w:val="FirstParagraph"/>
      </w:pPr>
      <w:r>
        <w:t xml:space="preserve">The United States New York City is a hub of intellectual and cultural exchange, home to prestigious academic institutions such as Columbia University, the Rockefeller University, and New York University (NYU). These institutions provide robust platforms for biologists to engage in cutting-edge research while contributing to the city’s reputation as a global leader in scientific innovation. The biological sciences within US NYC are not confined to traditional laboratories; they extend into urban ecosystems, public health initiatives, and environmental policy frameworks. Biologists here often collaborate with urban planners, policymakers, and community organizations to address challenges unique to megacities.</w:t>
      </w:r>
    </w:p>
    <w:bookmarkEnd w:id="20"/>
    <w:bookmarkStart w:id="21" w:name="X4261229530e16ecb6d29bf9afbb209a5edbe4bc"/>
    <w:p>
      <w:pPr>
        <w:pStyle w:val="Heading2"/>
      </w:pPr>
      <w:r>
        <w:t xml:space="preserve">Research Focus Areas for Biologists in US NYC</w:t>
      </w:r>
    </w:p>
    <w:p>
      <w:pPr>
        <w:pStyle w:val="FirstParagraph"/>
      </w:pPr>
      <w:r>
        <w:t xml:space="preserve">Biologists in the United States New York City engage in diverse research areas that reflect the city’s environmental and societal complexities. Key focus areas include:</w:t>
      </w:r>
    </w:p>
    <w:p>
      <w:pPr>
        <w:numPr>
          <w:ilvl w:val="0"/>
          <w:numId w:val="1001"/>
        </w:numPr>
        <w:pStyle w:val="Compact"/>
      </w:pPr>
      <w:r>
        <w:rPr>
          <w:bCs/>
          <w:b/>
        </w:rPr>
        <w:t xml:space="preserve">Urban Ecology and Biodiversity Conservation:</w:t>
      </w:r>
      <w:r>
        <w:t xml:space="preserve"> </w:t>
      </w:r>
      <w:r>
        <w:t xml:space="preserve">Researchers study how urbanization affects local ecosystems, species interactions, and habitat fragmentation. For example, studies on the resilience of native plant species in Central Park or the impact of microplastics on marine life in New York Harbor are critical to understanding ecological dynamics.</w:t>
      </w:r>
    </w:p>
    <w:p>
      <w:pPr>
        <w:numPr>
          <w:ilvl w:val="0"/>
          <w:numId w:val="1001"/>
        </w:numPr>
        <w:pStyle w:val="Compact"/>
      </w:pPr>
      <w:r>
        <w:rPr>
          <w:bCs/>
          <w:b/>
        </w:rPr>
        <w:t xml:space="preserve">Public Health and Epidemiology:</w:t>
      </w:r>
      <w:r>
        <w:t xml:space="preserve"> </w:t>
      </w:r>
      <w:r>
        <w:t xml:space="preserve">The city’s proximity to global travel hubs makes it a focal point for infectious disease research. Biologists contribute to pandemic preparedness, vaccine development, and the study of urban health disparities through partnerships with institutions like the New York City Department of Health.</w:t>
      </w:r>
    </w:p>
    <w:p>
      <w:pPr>
        <w:numPr>
          <w:ilvl w:val="0"/>
          <w:numId w:val="1001"/>
        </w:numPr>
        <w:pStyle w:val="Compact"/>
      </w:pPr>
      <w:r>
        <w:rPr>
          <w:bCs/>
          <w:b/>
        </w:rPr>
        <w:t xml:space="preserve">Climate Change Mitigation:</w:t>
      </w:r>
      <w:r>
        <w:t xml:space="preserve"> </w:t>
      </w:r>
      <w:r>
        <w:t xml:space="preserve">Given its coastal geography, US NYC faces rising sea levels and extreme weather events. Biologists collaborate on projects such as restoring wetlands to combat flooding or developing heat-resistant plant species for urban greening initiatives.</w:t>
      </w:r>
    </w:p>
    <w:p>
      <w:pPr>
        <w:numPr>
          <w:ilvl w:val="0"/>
          <w:numId w:val="1001"/>
        </w:numPr>
        <w:pStyle w:val="Compact"/>
      </w:pPr>
      <w:r>
        <w:rPr>
          <w:bCs/>
          <w:b/>
        </w:rPr>
        <w:t xml:space="preserve">Biotechnology and Innovation:</w:t>
      </w:r>
      <w:r>
        <w:t xml:space="preserve"> </w:t>
      </w:r>
      <w:r>
        <w:t xml:space="preserve">The city’s biotechnology sector thrives due to its proximity to pharmaceutical companies, startups, and research labs. Biologists contribute to advancements in genomics, synthetic biology, and personalized medicine through partnerships with organizations like the Broad Institute of MIT and Harvard.</w:t>
      </w:r>
    </w:p>
    <w:bookmarkEnd w:id="21"/>
    <w:bookmarkStart w:id="22" w:name="X7f340edcfbb449817ba40480517aaaf16455254"/>
    <w:p>
      <w:pPr>
        <w:pStyle w:val="Heading2"/>
      </w:pPr>
      <w:r>
        <w:t xml:space="preserve">Educational Requirements for Biologists in US NYC</w:t>
      </w:r>
    </w:p>
    <w:p>
      <w:pPr>
        <w:pStyle w:val="FirstParagraph"/>
      </w:pPr>
      <w:r>
        <w:t xml:space="preserve">Becoming a biologist in the United States New York City typically requires advanced academic qualifications. Most positions demand a doctoral degree (PhD) in biology, ecology, or a related field from accredited institutions. The city’s universities offer specialized programs tailored to urban research contexts, such as NYU’s Center for Urban Science and Progress or Columbia University’s Earth Institute. Additionally, biologists often pursue postdoctoral fellowships to refine their expertise and network within the academic and industrial sectors. Professional certifications in areas like environmental regulation or bioinformatics further enhance career prospects.</w:t>
      </w:r>
    </w:p>
    <w:bookmarkEnd w:id="22"/>
    <w:bookmarkStart w:id="23" w:name="Xdd3b67c58ed6fa051d9c8880a56b41b5d849a8b"/>
    <w:p>
      <w:pPr>
        <w:pStyle w:val="Heading2"/>
      </w:pPr>
      <w:r>
        <w:t xml:space="preserve">Career Opportunities for Biologists in US NYC</w:t>
      </w:r>
    </w:p>
    <w:p>
      <w:pPr>
        <w:pStyle w:val="FirstParagraph"/>
      </w:pPr>
      <w:r>
        <w:t xml:space="preserve">The United States New York City presents a wealth of career opportunities for biologists across academia, industry, and government. Key sectors include:</w:t>
      </w:r>
    </w:p>
    <w:p>
      <w:pPr>
        <w:numPr>
          <w:ilvl w:val="0"/>
          <w:numId w:val="1002"/>
        </w:numPr>
        <w:pStyle w:val="Compact"/>
      </w:pPr>
      <w:r>
        <w:rPr>
          <w:bCs/>
          <w:b/>
        </w:rPr>
        <w:t xml:space="preserve">Academic Institutions:</w:t>
      </w:r>
      <w:r>
        <w:t xml:space="preserve"> </w:t>
      </w:r>
      <w:r>
        <w:t xml:space="preserve">Universities and research institutes employ biologists as professors, researchers, or postdoctoral fellows. These roles often involve teaching undergraduate and graduate students while conducting independent or collaborative research projects.</w:t>
      </w:r>
    </w:p>
    <w:p>
      <w:pPr>
        <w:numPr>
          <w:ilvl w:val="0"/>
          <w:numId w:val="1002"/>
        </w:numPr>
        <w:pStyle w:val="Compact"/>
      </w:pPr>
      <w:r>
        <w:rPr>
          <w:bCs/>
          <w:b/>
        </w:rPr>
        <w:t xml:space="preserve">Government Agencies:</w:t>
      </w:r>
      <w:r>
        <w:t xml:space="preserve"> </w:t>
      </w:r>
      <w:r>
        <w:t xml:space="preserve">Organizations such as the New York City Department of Environmental Protection (DEP) and the National Oceanic and Atmospheric Administration (NOAA) employ biologists to manage urban ecosystems, monitor air/water quality, and develop environmental policies.</w:t>
      </w:r>
    </w:p>
    <w:p>
      <w:pPr>
        <w:numPr>
          <w:ilvl w:val="0"/>
          <w:numId w:val="1002"/>
        </w:numPr>
        <w:pStyle w:val="Compact"/>
      </w:pPr>
      <w:r>
        <w:rPr>
          <w:bCs/>
          <w:b/>
        </w:rPr>
        <w:t xml:space="preserve">Biotechnology and Pharmaceutical Companies:</w:t>
      </w:r>
      <w:r>
        <w:t xml:space="preserve"> </w:t>
      </w:r>
      <w:r>
        <w:t xml:space="preserve">The city’s biotech corridor, particularly in areas like Long Island City and Manhattan’s Midtown district, offers opportunities for biologists in drug development, genetic engineering, and medical research.</w:t>
      </w:r>
    </w:p>
    <w:p>
      <w:pPr>
        <w:numPr>
          <w:ilvl w:val="0"/>
          <w:numId w:val="1002"/>
        </w:numPr>
        <w:pStyle w:val="Compact"/>
      </w:pPr>
      <w:r>
        <w:rPr>
          <w:bCs/>
          <w:b/>
        </w:rPr>
        <w:t xml:space="preserve">Nonprofit Organizations:</w:t>
      </w:r>
      <w:r>
        <w:t xml:space="preserve"> </w:t>
      </w:r>
      <w:r>
        <w:t xml:space="preserve">Entities such as the Wildlife Conservation Society (WCS) or the Natural History Museum of New York rely on biologists to conduct conservation projects, educate the public, and advocate for environmental justice.</w:t>
      </w:r>
    </w:p>
    <w:bookmarkEnd w:id="23"/>
    <w:bookmarkStart w:id="24" w:name="challenges-and-opportunities-in-us-nyc"/>
    <w:p>
      <w:pPr>
        <w:pStyle w:val="Heading2"/>
      </w:pPr>
      <w:r>
        <w:t xml:space="preserve">Challenges and Opportunities in US NYC</w:t>
      </w:r>
    </w:p>
    <w:p>
      <w:pPr>
        <w:pStyle w:val="FirstParagraph"/>
      </w:pPr>
      <w:r>
        <w:t xml:space="preserve">While US NYC provides a vibrant environment for biologists, challenges such as limited research funding, urban pollution, and competition for academic positions exist. However, the city’s density of resources—including its world-class libraries (e.g., the New York Public Library), funding agencies (e.g., the National Science Foundation), and collaborative networks—creates a fertile ground for innovation. Biologists in this context must also navigate interdisciplinary demands, such as integrating data science with biological research or addressing ethical concerns in urban environmental policy.</w:t>
      </w:r>
    </w:p>
    <w:bookmarkEnd w:id="24"/>
    <w:bookmarkStart w:id="25" w:name="conclusion"/>
    <w:p>
      <w:pPr>
        <w:pStyle w:val="Heading2"/>
      </w:pPr>
      <w:r>
        <w:t xml:space="preserve">Conclusion</w:t>
      </w:r>
    </w:p>
    <w:p>
      <w:pPr>
        <w:pStyle w:val="FirstParagraph"/>
      </w:pPr>
      <w:r>
        <w:t xml:space="preserve">The role of a biologist in the United States New York City is both challenging and transformative. By leveraging the city’s unique urban landscape, academic institutions, and interdisciplinary networks, biologists contribute to advancing scientific knowledge while addressing urgent global issues. As US NYC continues to grow as a center for innovation, its biologists will remain pivotal in shaping sustainable solutions for future generations. This abstract academic document underscores the critical importance of supporting biological research within this dynamic metropolis.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United States New York City</dc:title>
  <dc:creator/>
  <dc:language>en</dc:language>
  <cp:keywords/>
  <dcterms:created xsi:type="dcterms:W3CDTF">2026-07-24T05:23:27Z</dcterms:created>
  <dcterms:modified xsi:type="dcterms:W3CDTF">2026-07-24T05:23:27Z</dcterms:modified>
</cp:coreProperties>
</file>

<file path=docProps/custom.xml><?xml version="1.0" encoding="utf-8"?>
<Properties xmlns="http://schemas.openxmlformats.org/officeDocument/2006/custom-properties" xmlns:vt="http://schemas.openxmlformats.org/officeDocument/2006/docPropsVTypes"/>
</file>