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c121a2ce5573786bd2e5bba2c5541c5aa7517b1"/>
    <w:p>
      <w:pPr>
        <w:pStyle w:val="Heading1"/>
      </w:pPr>
      <w:r>
        <w:t xml:space="preserve">Abstract Academic Document: The Role and Significance of Biomedical Engineers in Egypt, Alexandria</w:t>
      </w:r>
    </w:p>
    <w:p>
      <w:pPr>
        <w:pStyle w:val="FirstParagraph"/>
      </w:pPr>
      <w:r>
        <w:rPr>
          <w:bCs/>
          <w:b/>
        </w:rPr>
        <w:t xml:space="preserve">Abstract:</w:t>
      </w:r>
    </w:p>
    <w:p>
      <w:pPr>
        <w:pStyle w:val="BodyText"/>
      </w:pPr>
      <w:r>
        <w:t xml:space="preserve">The field of biomedical engineering has emerged as a critical discipline at the intersection of engineering, medicine, and technology. In recent years, this interdisciplinary domain has gained prominence worldwide due to its transformative impact on healthcare delivery systems. This document explores the role and significance of</w:t>
      </w:r>
      <w:r>
        <w:t xml:space="preserve"> </w:t>
      </w:r>
      <w:r>
        <w:rPr>
          <w:bCs/>
          <w:b/>
        </w:rPr>
        <w:t xml:space="preserve">Biomedical Engineers</w:t>
      </w:r>
      <w:r>
        <w:t xml:space="preserve"> </w:t>
      </w:r>
      <w:r>
        <w:t xml:space="preserve">in</w:t>
      </w:r>
      <w:r>
        <w:t xml:space="preserve"> </w:t>
      </w:r>
      <w:r>
        <w:rPr>
          <w:bCs/>
          <w:b/>
        </w:rPr>
        <w:t xml:space="preserve">Egypt Alexandria</w:t>
      </w:r>
      <w:r>
        <w:t xml:space="preserve">, emphasizing their contributions to advancing medical technologies, improving patient care standards, and addressing regional health challenges. Given Alexandria's historical and contemporary status as a hub for scientific innovation in Egypt, this study highlights the unique opportunities and challenges faced by biomedical engineers operating within this dynamic environment.</w:t>
      </w:r>
    </w:p>
    <w:p>
      <w:pPr>
        <w:pStyle w:val="BodyText"/>
      </w:pPr>
      <w:r>
        <w:rPr>
          <w:bCs/>
          <w:b/>
        </w:rPr>
        <w:t xml:space="preserve">Biomedical Engineer</w:t>
      </w:r>
      <w:r>
        <w:t xml:space="preserve">s are professionals who apply engineering principles to solve medical problems, design advanced diagnostic tools, and develop innovative solutions for healthcare systems. In</w:t>
      </w:r>
      <w:r>
        <w:t xml:space="preserve"> </w:t>
      </w:r>
      <w:r>
        <w:rPr>
          <w:bCs/>
          <w:b/>
        </w:rPr>
        <w:t xml:space="preserve">Egypt Alexandria</w:t>
      </w:r>
      <w:r>
        <w:t xml:space="preserve">, these experts play a pivotal role in bridging the gap between cutting-edge research and practical applications in clinical settings. The city's rich academic infrastructure, including institutions such as the American University in Cairo (AUC), Ain Shams University, and the Faculty of Engineering at Alexandria University, provides a fertile ground for training skilled biomedical engineers. These educational programs are aligned with global standards while addressing the specific healthcare needs of Egypt’s population.</w:t>
      </w:r>
    </w:p>
    <w:p>
      <w:pPr>
        <w:pStyle w:val="BodyText"/>
      </w:pPr>
      <w:r>
        <w:t xml:space="preserve">The demand for</w:t>
      </w:r>
      <w:r>
        <w:t xml:space="preserve"> </w:t>
      </w:r>
      <w:r>
        <w:rPr>
          <w:bCs/>
          <w:b/>
        </w:rPr>
        <w:t xml:space="preserve">Biomedical Engineer</w:t>
      </w:r>
      <w:r>
        <w:t xml:space="preserve">s in</w:t>
      </w:r>
      <w:r>
        <w:t xml:space="preserve"> </w:t>
      </w:r>
      <w:r>
        <w:rPr>
          <w:bCs/>
          <w:b/>
        </w:rPr>
        <w:t xml:space="preserve">Egypt Alexandria</w:t>
      </w:r>
      <w:r>
        <w:t xml:space="preserve"> </w:t>
      </w:r>
      <w:r>
        <w:t xml:space="preserve">has surged due to the country's growing emphasis on technological advancement in healthcare. The Egyptian government, through initiatives like Egypt Vision 2030 and the Ministry of Health’s strategic plans, has prioritized modernizing medical facilities and integrating digital health solutions. In this context, biomedical engineers are instrumental in designing affordable and sustainable medical devices tailored to local conditions. For instance, they have contributed to the development of low-cost diagnostic equipment for rural areas, where access to advanced healthcare infrastructure remains limited.</w:t>
      </w:r>
    </w:p>
    <w:p>
      <w:pPr>
        <w:pStyle w:val="BodyText"/>
      </w:pPr>
      <w:r>
        <w:t xml:space="preserve">Alexandria’s unique position as a Mediterranean city with diverse cultural and scientific influences further enhances its appeal as a center for biomedical innovation. The city is home to several hospitals, research centers, and technology incubators that collaborate closely with biomedical engineers. Institutions like the Alexandria University Hospital and the National Research Centre (NRC) provide platforms for interdisciplinary research, fostering partnerships between engineers, clinicians, and policymakers. These collaborations have led to breakthroughs in areas such as medical imaging technologies, prosthetics development, and telemedicine systems.</w:t>
      </w:r>
    </w:p>
    <w:p>
      <w:pPr>
        <w:pStyle w:val="BodyText"/>
      </w:pPr>
      <w:r>
        <w:t xml:space="preserve">However, the field of biomedical engineering in</w:t>
      </w:r>
      <w:r>
        <w:t xml:space="preserve"> </w:t>
      </w:r>
      <w:r>
        <w:rPr>
          <w:bCs/>
          <w:b/>
        </w:rPr>
        <w:t xml:space="preserve">Egypt Alexandria</w:t>
      </w:r>
      <w:r>
        <w:t xml:space="preserve"> </w:t>
      </w:r>
      <w:r>
        <w:t xml:space="preserve">faces several challenges that require urgent attention. One of the primary obstacles is the limited funding for research and development projects focused on healthcare technology. While Egypt has made strides in recent years to allocate more resources to science and technology, biomedical engineering remains underfunded compared to other disciplines. Additionally, the shortage of specialized training programs for</w:t>
      </w:r>
      <w:r>
        <w:t xml:space="preserve"> </w:t>
      </w:r>
      <w:r>
        <w:rPr>
          <w:bCs/>
          <w:b/>
        </w:rPr>
        <w:t xml:space="preserve">Biomedical Engineer</w:t>
      </w:r>
      <w:r>
        <w:t xml:space="preserve">s in clinical settings hinders their ability to implement innovative solutions effectively.</w:t>
      </w:r>
    </w:p>
    <w:p>
      <w:pPr>
        <w:pStyle w:val="BodyText"/>
      </w:pPr>
      <w:r>
        <w:t xml:space="preserve">Another challenge is the need for stronger regulatory frameworks governing medical devices and technologies. In</w:t>
      </w:r>
      <w:r>
        <w:t xml:space="preserve"> </w:t>
      </w:r>
      <w:r>
        <w:rPr>
          <w:bCs/>
          <w:b/>
        </w:rPr>
        <w:t xml:space="preserve">Egypt Alexandria</w:t>
      </w:r>
      <w:r>
        <w:t xml:space="preserve">, biomedical engineers often encounter bureaucratic hurdles when seeking approval for new medical equipment or software. This delays the adoption of life-saving innovations and limits their impact on public health outcomes. Addressing these issues requires a coordinated effort between government agencies, academic institutions, and private sector stakeholders to streamline regulatory processes while maintaining rigorous safety standards.</w:t>
      </w:r>
    </w:p>
    <w:p>
      <w:pPr>
        <w:pStyle w:val="BodyText"/>
      </w:pPr>
      <w:r>
        <w:t xml:space="preserve">Despite these challenges, the future of biomedical engineering in</w:t>
      </w:r>
      <w:r>
        <w:t xml:space="preserve"> </w:t>
      </w:r>
      <w:r>
        <w:rPr>
          <w:bCs/>
          <w:b/>
        </w:rPr>
        <w:t xml:space="preserve">Egypt Alexandria</w:t>
      </w:r>
      <w:r>
        <w:t xml:space="preserve"> </w:t>
      </w:r>
      <w:r>
        <w:t xml:space="preserve">is promising. The city’s strategic location along the Mediterranean Sea positions it as a gateway for international collaboration in medical technology. For example, partnerships with European and Middle Eastern institutions have enabled Egyptian biomedical engineers to access advanced training programs and cutting-edge research opportunities. These collaborations are crucial for keeping pace with global trends in healthcare innovation, such as artificial intelligence (AI)-driven diagnostics, wearable health monitoring devices, and 3D-printed prosthetics.</w:t>
      </w:r>
    </w:p>
    <w:p>
      <w:pPr>
        <w:pStyle w:val="BodyText"/>
      </w:pPr>
      <w:r>
        <w:t xml:space="preserve">Moreover, the rise of digital health initiatives in Egypt has created new avenues for biomedical engineers to contribute to public health. In Alexandria, engineers are working on projects such as AI-based disease prediction models, mobile health (mHealth) applications for chronic disease management, and IoT-enabled hospital systems. These technologies not only improve efficiency but also reduce healthcare costs by minimizing unnecessary procedures and enhancing preventive care.</w:t>
      </w:r>
    </w:p>
    <w:p>
      <w:pPr>
        <w:pStyle w:val="BodyText"/>
      </w:pPr>
      <w:r>
        <w:t xml:space="preserve">The role of</w:t>
      </w:r>
      <w:r>
        <w:t xml:space="preserve"> </w:t>
      </w:r>
      <w:r>
        <w:rPr>
          <w:bCs/>
          <w:b/>
        </w:rPr>
        <w:t xml:space="preserve">Biomedical Engineer</w:t>
      </w:r>
      <w:r>
        <w:t xml:space="preserve">s in</w:t>
      </w:r>
      <w:r>
        <w:t xml:space="preserve"> </w:t>
      </w:r>
      <w:r>
        <w:rPr>
          <w:bCs/>
          <w:b/>
        </w:rPr>
        <w:t xml:space="preserve">Egypt Alexandria</w:t>
      </w:r>
      <w:r>
        <w:t xml:space="preserve"> </w:t>
      </w:r>
      <w:r>
        <w:t xml:space="preserve">extends beyond technical expertise to include ethical considerations and social responsibility. As the field evolves, engineers must address issues such as data privacy in telemedicine, equitable access to medical technologies, and the environmental impact of disposable medical devices. This holistic approach ensures that technological advancements align with the values of patient-centered care and sustainable development.</w:t>
      </w:r>
    </w:p>
    <w:p>
      <w:pPr>
        <w:pStyle w:val="BodyText"/>
      </w:pPr>
      <w:r>
        <w:t xml:space="preserve">In conclusion,</w:t>
      </w:r>
      <w:r>
        <w:t xml:space="preserve"> </w:t>
      </w:r>
      <w:r>
        <w:rPr>
          <w:bCs/>
          <w:b/>
        </w:rPr>
        <w:t xml:space="preserve">Biomedical Engineer</w:t>
      </w:r>
      <w:r>
        <w:t xml:space="preserve">s in</w:t>
      </w:r>
      <w:r>
        <w:t xml:space="preserve"> </w:t>
      </w:r>
      <w:r>
        <w:rPr>
          <w:bCs/>
          <w:b/>
        </w:rPr>
        <w:t xml:space="preserve">Egypt Alexandria</w:t>
      </w:r>
      <w:r>
        <w:t xml:space="preserve"> </w:t>
      </w:r>
      <w:r>
        <w:t xml:space="preserve">are at the forefront of a healthcare revolution that combines innovation, cultural relevance, and regional needs. Their work is essential for transforming Egypt into a leader in medical technology while addressing the unique challenges of its population. By fostering interdisciplinary collaboration, investing in education and research, and leveraging global partnerships,</w:t>
      </w:r>
      <w:r>
        <w:t xml:space="preserve"> </w:t>
      </w:r>
      <w:r>
        <w:rPr>
          <w:bCs/>
          <w:b/>
        </w:rPr>
        <w:t xml:space="preserve">Egypt Alexandria</w:t>
      </w:r>
      <w:r>
        <w:t xml:space="preserve"> </w:t>
      </w:r>
      <w:r>
        <w:t xml:space="preserve">can position itself as a model for biomedical engineering excellence in the Middle East.</w:t>
      </w:r>
    </w:p>
    <w:p>
      <w:pPr>
        <w:pStyle w:val="BodyText"/>
      </w:pPr>
      <w:r>
        <w:t xml:space="preserve">This abstract academic document underscores the vital role of</w:t>
      </w:r>
      <w:r>
        <w:t xml:space="preserve"> </w:t>
      </w:r>
      <w:r>
        <w:rPr>
          <w:bCs/>
          <w:b/>
        </w:rPr>
        <w:t xml:space="preserve">Biomedical Engineer</w:t>
      </w:r>
      <w:r>
        <w:t xml:space="preserve">s in advancing healthcare systems within</w:t>
      </w:r>
      <w:r>
        <w:t xml:space="preserve"> </w:t>
      </w:r>
      <w:r>
        <w:rPr>
          <w:bCs/>
          <w:b/>
        </w:rPr>
        <w:t xml:space="preserve">Egypt Alexandria</w:t>
      </w:r>
      <w:r>
        <w:t xml:space="preserve">. It highlights their contributions to innovation, the challenges they face, and the opportunities that lie ahead. As Egypt continues to invest in science and technology, biomedical engineering will remain a cornerstone of its journey toward a healthier and more sustainable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Egypt Alexandria</dc:title>
  <dc:creator/>
  <dc:language>en</dc:language>
  <cp:keywords/>
  <dcterms:created xsi:type="dcterms:W3CDTF">2026-07-22T22:08:26Z</dcterms:created>
  <dcterms:modified xsi:type="dcterms:W3CDTF">2026-07-22T22:08:26Z</dcterms:modified>
</cp:coreProperties>
</file>

<file path=docProps/custom.xml><?xml version="1.0" encoding="utf-8"?>
<Properties xmlns="http://schemas.openxmlformats.org/officeDocument/2006/custom-properties" xmlns:vt="http://schemas.openxmlformats.org/officeDocument/2006/docPropsVTypes"/>
</file>