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Biomedical</w:t>
      </w:r>
      <w:r>
        <w:t xml:space="preserve"> </w:t>
      </w:r>
      <w:r>
        <w:t xml:space="preserve">Engineer</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26" w:name="Xcc158b757c7b23e03651340da60484d545bb7a3"/>
    <w:p>
      <w:pPr>
        <w:pStyle w:val="Heading1"/>
      </w:pPr>
      <w:r>
        <w:t xml:space="preserve">Abstract Academic Document: The Role of a Biomedical Engineer in Spain, Valencia</w:t>
      </w:r>
    </w:p>
    <w:p>
      <w:pPr>
        <w:pStyle w:val="FirstParagraph"/>
      </w:pPr>
      <w:r>
        <w:rPr>
          <w:bCs/>
          <w:b/>
        </w:rPr>
        <w:t xml:space="preserve">Abstract academic:</w:t>
      </w:r>
    </w:p>
    <w:p>
      <w:pPr>
        <w:pStyle w:val="BodyText"/>
      </w:pPr>
      <w:r>
        <w:t xml:space="preserve">The field of biomedical engineering has emerged as a cornerstone of modern healthcare innovation, bridging the gap between engineering principles and medical science. In Spain, particularly in the region of Valencia, this interdisciplinary discipline plays a pivotal role in addressing both local and global health challenges. The</w:t>
      </w:r>
      <w:r>
        <w:t xml:space="preserve"> </w:t>
      </w:r>
      <w:r>
        <w:rPr>
          <w:bCs/>
          <w:b/>
        </w:rPr>
        <w:t xml:space="preserve">Biomedical Engineer</w:t>
      </w:r>
      <w:r>
        <w:t xml:space="preserve">, as a professional within this field, is tasked with designing cutting-edge medical technologies, developing diagnostic tools, and improving patient care through scientific research. This academic abstract explores the unique context of biomedical engineering in</w:t>
      </w:r>
      <w:r>
        <w:t xml:space="preserve"> </w:t>
      </w:r>
      <w:r>
        <w:rPr>
          <w:bCs/>
          <w:b/>
        </w:rPr>
        <w:t xml:space="preserve">Spain Valencia</w:t>
      </w:r>
      <w:r>
        <w:t xml:space="preserve">, highlighting its educational frameworks, industry collaborations, and the specific challenges faced by professionals in this dynamic region. By examining the interplay between technological advancement and healthcare needs in Valencia, this document underscores the critical importance of biomedical engineers in shaping the future of medical science within Spain’s most culturally rich and economically vibrant communities.</w:t>
      </w:r>
    </w:p>
    <w:bookmarkStart w:id="20" w:name="introduction"/>
    <w:p>
      <w:pPr>
        <w:pStyle w:val="Heading2"/>
      </w:pPr>
      <w:r>
        <w:t xml:space="preserve">Introduction</w:t>
      </w:r>
    </w:p>
    <w:p>
      <w:pPr>
        <w:pStyle w:val="FirstParagraph"/>
      </w:pPr>
      <w:r>
        <w:t xml:space="preserve">The discipline of biomedical engineering is rooted in solving complex medical problems through the application of engineering methodologies. In recent years, its significance has grown exponentially due to advancements in regenerative medicine, wearable health technologies, and personalized treatment protocols. In Spain Valencia, a region known for its historical contributions to science and innovation—such as the Valencian School of Medicine dating back to the 16th century—the role of a</w:t>
      </w:r>
      <w:r>
        <w:t xml:space="preserve"> </w:t>
      </w:r>
      <w:r>
        <w:rPr>
          <w:bCs/>
          <w:b/>
        </w:rPr>
        <w:t xml:space="preserve">Biomedical Engineer</w:t>
      </w:r>
      <w:r>
        <w:t xml:space="preserve"> </w:t>
      </w:r>
      <w:r>
        <w:t xml:space="preserve">is both respected and integral to modern healthcare systems. This abstract academic document aims to provide an in-depth analysis of how biomedical engineers contribute to Valencia’s healthcare ecosystem, while also addressing the unique socio-economic and cultural factors that influence their work.</w:t>
      </w:r>
    </w:p>
    <w:bookmarkEnd w:id="20"/>
    <w:bookmarkStart w:id="21" w:name="Xff8703c94b935f32fffb6353d29b3aed503f431"/>
    <w:p>
      <w:pPr>
        <w:pStyle w:val="Heading2"/>
      </w:pPr>
      <w:r>
        <w:t xml:space="preserve">The Biomedical Engineer: A Multifaceted Professional</w:t>
      </w:r>
    </w:p>
    <w:p>
      <w:pPr>
        <w:pStyle w:val="FirstParagraph"/>
      </w:pPr>
      <w:r>
        <w:t xml:space="preserve">A</w:t>
      </w:r>
      <w:r>
        <w:t xml:space="preserve"> </w:t>
      </w:r>
      <w:r>
        <w:rPr>
          <w:bCs/>
          <w:b/>
        </w:rPr>
        <w:t xml:space="preserve">Biomedical Engineer</w:t>
      </w:r>
      <w:r>
        <w:t xml:space="preserve"> </w:t>
      </w:r>
      <w:r>
        <w:t xml:space="preserve">is a professional who combines expertise in engineering, biology, and medicine to create solutions for healthcare challenges. In Valencia, this role encompasses a wide range of responsibilities, including the development of medical devices tailored to the region’s demographic needs (e.g., aging populations and chronic disease management), research into biocompatible materials for implants used in Valencian hospitals, and collaboration with clinical professionals at institutions like the Hospital Universitario de la Vega Baja. The interdisciplinary nature of this profession requires not only technical proficiency but also an understanding of ethical considerations, regulatory standards (such as those enforced by Spain’s Spanish Agency for Medicines and Health Products), and the ability to work within multidisciplinary teams.</w:t>
      </w:r>
    </w:p>
    <w:bookmarkEnd w:id="21"/>
    <w:bookmarkStart w:id="22" w:name="X276ab0e54d5a5365e9f4fd60ab8a03b9cec88a5"/>
    <w:p>
      <w:pPr>
        <w:pStyle w:val="Heading2"/>
      </w:pPr>
      <w:r>
        <w:t xml:space="preserve">Biomedical Engineering in Spain Valencia: A Unique Context</w:t>
      </w:r>
    </w:p>
    <w:p>
      <w:pPr>
        <w:pStyle w:val="FirstParagraph"/>
      </w:pPr>
      <w:r>
        <w:rPr>
          <w:bCs/>
          <w:b/>
        </w:rPr>
        <w:t xml:space="preserve">Spain Valencia</w:t>
      </w:r>
      <w:r>
        <w:t xml:space="preserve"> </w:t>
      </w:r>
      <w:r>
        <w:t xml:space="preserve">offers a distinct environment for biomedical engineers due to its blend of traditional medical practices, rapid technological adoption, and strong academic institutions. The University of Valencia (Universitat de València), one of Spain’s top research universities, has been at the forefront of training future biomedical engineers through programs that emphasize both theoretical knowledge and practical application. Additionally, the region’s commitment to innovation is reflected in initiatives like the Valencia Biotech Park, a hub for biotechnology and medical research. These factors create a fertile ground for</w:t>
      </w:r>
      <w:r>
        <w:t xml:space="preserve"> </w:t>
      </w:r>
      <w:r>
        <w:rPr>
          <w:bCs/>
          <w:b/>
        </w:rPr>
        <w:t xml:space="preserve">Biomedical Engineers</w:t>
      </w:r>
      <w:r>
        <w:t xml:space="preserve"> </w:t>
      </w:r>
      <w:r>
        <w:t xml:space="preserve">to engage in groundbreaking work, such as developing AI-driven diagnostic tools or 3D-printed prosthetics designed for Valencian patients with mobility challenges.</w:t>
      </w:r>
    </w:p>
    <w:bookmarkEnd w:id="22"/>
    <w:bookmarkStart w:id="23" w:name="Xe0cf482b63ff2ffb85a9663efe89e3ba31af5f3"/>
    <w:p>
      <w:pPr>
        <w:pStyle w:val="Heading2"/>
      </w:pPr>
      <w:r>
        <w:t xml:space="preserve">Key Areas of Focus for Biomedical Engineers in Valencia</w:t>
      </w:r>
    </w:p>
    <w:p>
      <w:pPr>
        <w:pStyle w:val="FirstParagraph"/>
      </w:pPr>
      <w:r>
        <w:rPr>
          <w:bCs/>
          <w:b/>
        </w:rPr>
        <w:t xml:space="preserve">1. Medical Device Development:</w:t>
      </w:r>
      <w:r>
        <w:t xml:space="preserve"> </w:t>
      </w:r>
      <w:r>
        <w:t xml:space="preserve">In Valencia, biomedical engineers are instrumental in creating affordable and accessible medical devices tailored to the region’s public health needs. For instance, wearable sensors developed by local startups have been deployed to monitor patients with cardiovascular conditions, a growing concern in Spain due to lifestyle changes and aging populations.</w:t>
      </w:r>
    </w:p>
    <w:p>
      <w:pPr>
        <w:pStyle w:val="BodyText"/>
      </w:pPr>
      <w:r>
        <w:rPr>
          <w:bCs/>
          <w:b/>
        </w:rPr>
        <w:t xml:space="preserve">2. Biomechanics and Rehabilitation:</w:t>
      </w:r>
      <w:r>
        <w:t xml:space="preserve"> </w:t>
      </w:r>
      <w:r>
        <w:t xml:space="preserve">The Valencian community has a high prevalence of musculoskeletal disorders, prompting biomedical engineers to focus on rehabilitation technologies. Collaborations between universities and hospitals have led to the creation of robotic exoskeletons that aid in physical therapy for stroke survivors, leveraging Spain’s investment in digital health infrastructure.</w:t>
      </w:r>
    </w:p>
    <w:p>
      <w:pPr>
        <w:pStyle w:val="BodyText"/>
      </w:pPr>
      <w:r>
        <w:rPr>
          <w:bCs/>
          <w:b/>
        </w:rPr>
        <w:t xml:space="preserve">3. Bioinformatics and Data Analysis:</w:t>
      </w:r>
      <w:r>
        <w:t xml:space="preserve"> </w:t>
      </w:r>
      <w:r>
        <w:t xml:space="preserve">With the rise of precision medicine, biomedical engineers in Valencia are increasingly involved in analyzing large-scale biological data to identify disease markers. This work aligns with Spain’s national strategy to integrate genomic research into public healthcare, ensuring that Valencian patients benefit from personalized treatment options.</w:t>
      </w:r>
    </w:p>
    <w:bookmarkEnd w:id="23"/>
    <w:bookmarkStart w:id="24" w:name="challenges-and-opportunities"/>
    <w:p>
      <w:pPr>
        <w:pStyle w:val="Heading2"/>
      </w:pPr>
      <w:r>
        <w:t xml:space="preserve">Challenges and Opportunities</w:t>
      </w:r>
    </w:p>
    <w:p>
      <w:pPr>
        <w:pStyle w:val="FirstParagraph"/>
      </w:pPr>
      <w:r>
        <w:t xml:space="preserve">Despite the promising landscape,</w:t>
      </w:r>
      <w:r>
        <w:t xml:space="preserve"> </w:t>
      </w:r>
      <w:r>
        <w:rPr>
          <w:bCs/>
          <w:b/>
        </w:rPr>
        <w:t xml:space="preserve">Biomedical Engineers</w:t>
      </w:r>
      <w:r>
        <w:t xml:space="preserve"> </w:t>
      </w:r>
      <w:r>
        <w:t xml:space="preserve">in Valencia face unique challenges. These include navigating Spain’s stringent regulatory frameworks for medical devices, securing funding for long-term research projects, and addressing the shortage of specialized professionals in rural areas of the region. However, opportunities abound through partnerships between academia and industry. For example, the European Union’s Horizon Europe program has supported collaborative projects between Valencian institutions and international partners to advance regenerative medicine techniques.</w:t>
      </w:r>
    </w:p>
    <w:bookmarkEnd w:id="24"/>
    <w:bookmarkStart w:id="25" w:name="conclusion"/>
    <w:p>
      <w:pPr>
        <w:pStyle w:val="Heading2"/>
      </w:pPr>
      <w:r>
        <w:t xml:space="preserve">Conclusion</w:t>
      </w:r>
    </w:p>
    <w:p>
      <w:pPr>
        <w:pStyle w:val="FirstParagraph"/>
      </w:pPr>
      <w:r>
        <w:t xml:space="preserve">The role of a</w:t>
      </w:r>
      <w:r>
        <w:t xml:space="preserve"> </w:t>
      </w:r>
      <w:r>
        <w:rPr>
          <w:bCs/>
          <w:b/>
        </w:rPr>
        <w:t xml:space="preserve">Biomedical Engineer</w:t>
      </w:r>
      <w:r>
        <w:t xml:space="preserve"> </w:t>
      </w:r>
      <w:r>
        <w:t xml:space="preserve">in</w:t>
      </w:r>
      <w:r>
        <w:t xml:space="preserve"> </w:t>
      </w:r>
      <w:r>
        <w:rPr>
          <w:bCs/>
          <w:b/>
        </w:rPr>
        <w:t xml:space="preserve">Spain Valencia</w:t>
      </w:r>
      <w:r>
        <w:t xml:space="preserve"> </w:t>
      </w:r>
      <w:r>
        <w:t xml:space="preserve">is both critical and evolving, shaped by the region’s commitment to innovation, its rich academic heritage, and the pressing healthcare demands of its population. As a hub for biomedical research and development, Valencia exemplifies how interdisciplinary collaboration can drive progress in medical science. For aspiring professionals in this field, the region offers unparalleled opportunities to contribute to global health solutions while addressing local challenges. This academic abstract underscores the importance of fostering education, investment, and cross-sector partnerships to ensure that</w:t>
      </w:r>
      <w:r>
        <w:t xml:space="preserve"> </w:t>
      </w:r>
      <w:r>
        <w:rPr>
          <w:bCs/>
          <w:b/>
        </w:rPr>
        <w:t xml:space="preserve">Biomedical Engineers</w:t>
      </w:r>
      <w:r>
        <w:t xml:space="preserve"> </w:t>
      </w:r>
      <w:r>
        <w:t xml:space="preserve">continue to thrive in Spain Valencia’s dynamic and forward-thinking healthcare landscape.</w:t>
      </w:r>
    </w:p>
    <w:p>
      <w:pPr>
        <w:pStyle w:val="BodyText"/>
      </w:pPr>
      <w:r>
        <w:rPr>
          <w:iCs/>
          <w:i/>
        </w:rPr>
        <w:t xml:space="preserve">Keywords: Abstract academic, Biomedical Engineer, Spain Valencia.</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Biomedical Engineer in Spain Valencia</dc:title>
  <dc:creator/>
  <dc:language>en</dc:language>
  <cp:keywords/>
  <dcterms:created xsi:type="dcterms:W3CDTF">2026-05-01T17:01:39Z</dcterms:created>
  <dcterms:modified xsi:type="dcterms:W3CDTF">2026-05-01T17:01:39Z</dcterms:modified>
</cp:coreProperties>
</file>

<file path=docProps/custom.xml><?xml version="1.0" encoding="utf-8"?>
<Properties xmlns="http://schemas.openxmlformats.org/officeDocument/2006/custom-properties" xmlns:vt="http://schemas.openxmlformats.org/officeDocument/2006/docPropsVTypes"/>
</file>