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0" w:name="X8f357e36afa7e3fba7c2d7bda3ed89ff934b1ba"/>
    <w:p>
      <w:pPr>
        <w:pStyle w:val="Heading1"/>
      </w:pPr>
      <w:r>
        <w:t xml:space="preserve">The Role of the Carpenter in Egypt Cairo: A Historical and Contemporary Analysis</w:t>
      </w:r>
    </w:p>
    <w:p>
      <w:pPr>
        <w:pStyle w:val="FirstParagraph"/>
      </w:pPr>
      <w:r>
        <w:rPr>
          <w:bCs/>
          <w:b/>
        </w:rPr>
        <w:t xml:space="preserve">Abstract Academic:</w:t>
      </w:r>
      <w:r>
        <w:t xml:space="preserve"> </w:t>
      </w:r>
      <w:r>
        <w:t xml:space="preserve">This academic document explores the significance of the</w:t>
      </w:r>
      <w:r>
        <w:t xml:space="preserve"> </w:t>
      </w:r>
      <w:r>
        <w:rPr>
          <w:bCs/>
          <w:b/>
        </w:rPr>
        <w:t xml:space="preserve">Carpenter</w:t>
      </w:r>
      <w:r>
        <w:t xml:space="preserve"> </w:t>
      </w:r>
      <w:r>
        <w:t xml:space="preserve">profession within the socio-cultural and economic landscape of</w:t>
      </w:r>
      <w:r>
        <w:t xml:space="preserve"> </w:t>
      </w:r>
      <w:r>
        <w:rPr>
          <w:bCs/>
          <w:b/>
        </w:rPr>
        <w:t xml:space="preserve">Egypt Cairo</w:t>
      </w:r>
      <w:r>
        <w:t xml:space="preserve">. By examining historical, cultural, and modern contexts, this study highlights how carpentry has evolved in Egypt’s capital city while maintaining its traditional roots. The analysis emphasizes the vital role of carpenters in shaping Cairo’s architectural heritage, their contribution to local craftsmanship industries, and the challenges they face in an era of rapid urbanization and globalization. This document serves as a comprehensive overview for students, researchers, and policymakers interested in understanding the interplay between artisanal trades and urban development in</w:t>
      </w:r>
      <w:r>
        <w:t xml:space="preserve"> </w:t>
      </w:r>
      <w:r>
        <w:rPr>
          <w:bCs/>
          <w:b/>
        </w:rPr>
        <w:t xml:space="preserve">Egypt Cairo</w:t>
      </w:r>
      <w:r>
        <w:t xml:space="preserve">.</w:t>
      </w:r>
    </w:p>
    <w:p>
      <w:pPr>
        <w:pStyle w:val="BodyText"/>
      </w:pPr>
      <w:r>
        <w:t xml:space="preserve">The profession of the</w:t>
      </w:r>
      <w:r>
        <w:t xml:space="preserve"> </w:t>
      </w:r>
      <w:r>
        <w:rPr>
          <w:bCs/>
          <w:b/>
        </w:rPr>
        <w:t xml:space="preserve">Carpenter</w:t>
      </w:r>
      <w:r>
        <w:t xml:space="preserve"> </w:t>
      </w:r>
      <w:r>
        <w:t xml:space="preserve">has been deeply embedded in Egyptian society for millennia. In</w:t>
      </w:r>
      <w:r>
        <w:t xml:space="preserve"> </w:t>
      </w:r>
      <w:r>
        <w:rPr>
          <w:bCs/>
          <w:b/>
        </w:rPr>
        <w:t xml:space="preserve">Egypt Cairo</w:t>
      </w:r>
      <w:r>
        <w:t xml:space="preserve">, carpenters have historically played a pivotal role in constructing homes, religious structures, furniture, and decorative elements using locally sourced materials such as acacia wood, cedarwood, and palm fronds. These skills were not only practical but also symbolic of cultural identity and spiritual beliefs. Ancient Egyptian texts and archaeological findings reveal that carpentry was closely linked to temple construction and the production of ceremonial objects during the Pharaonic era. Over time, this craft evolved into a respected trade within Islamic Cairo, where artisans specialized in intricate geometric woodwork, calligraphic carvings, and muqarnas (stalactite-like architectural decorations). The</w:t>
      </w:r>
      <w:r>
        <w:t xml:space="preserve"> </w:t>
      </w:r>
      <w:r>
        <w:rPr>
          <w:bCs/>
          <w:b/>
        </w:rPr>
        <w:t xml:space="preserve">Carpenter</w:t>
      </w:r>
      <w:r>
        <w:t xml:space="preserve"> </w:t>
      </w:r>
      <w:r>
        <w:t xml:space="preserve">in</w:t>
      </w:r>
      <w:r>
        <w:t xml:space="preserve"> </w:t>
      </w:r>
      <w:r>
        <w:rPr>
          <w:bCs/>
          <w:b/>
        </w:rPr>
        <w:t xml:space="preserve">Egypt Cairo</w:t>
      </w:r>
      <w:r>
        <w:t xml:space="preserve"> </w:t>
      </w:r>
      <w:r>
        <w:t xml:space="preserve">was thus not merely a tradesperson but a custodian of historical techniques and aesthetic values.</w:t>
      </w:r>
    </w:p>
    <w:p>
      <w:pPr>
        <w:pStyle w:val="BodyText"/>
      </w:pPr>
      <w:r>
        <w:t xml:space="preserve">The socio-economic impact of the</w:t>
      </w:r>
      <w:r>
        <w:t xml:space="preserve"> </w:t>
      </w:r>
      <w:r>
        <w:rPr>
          <w:bCs/>
          <w:b/>
        </w:rPr>
        <w:t xml:space="preserve">Carpenter</w:t>
      </w:r>
      <w:r>
        <w:t xml:space="preserve"> </w:t>
      </w:r>
      <w:r>
        <w:t xml:space="preserve">profession in</w:t>
      </w:r>
      <w:r>
        <w:t xml:space="preserve"> </w:t>
      </w:r>
      <w:r>
        <w:rPr>
          <w:bCs/>
          <w:b/>
        </w:rPr>
        <w:t xml:space="preserve">Egypt Cairo</w:t>
      </w:r>
      <w:r>
        <w:t xml:space="preserve"> </w:t>
      </w:r>
      <w:r>
        <w:t xml:space="preserve">remains substantial. Despite modernization, traditional carpentry continues to thrive in neighborhoods like Islamic Cairo, Zamalek, and the Khan el-Khalili bazaar. Artisans here are often multi-skilled, capable of restoring ancient wooden structures or crafting bespoke furniture for both domestic and international markets. Their work is integral to preserving Cairo’s architectural heritage, as seen in the restoration of mosques, palaces, and historic buildings dating back to the Mamluk and Ottoman periods. Additionally, carpenters contribute to Egypt’s handicrafts industry by producing souvenirs such as wooden boxes decorated with traditional Islamic motifs or cedarwood furniture exported globally. This dual role—as both a preserver of cultural heritage and an economic actor—underscores the</w:t>
      </w:r>
      <w:r>
        <w:t xml:space="preserve"> </w:t>
      </w:r>
      <w:r>
        <w:rPr>
          <w:bCs/>
          <w:b/>
        </w:rPr>
        <w:t xml:space="preserve">Carpenter</w:t>
      </w:r>
      <w:r>
        <w:t xml:space="preserve">’s enduring relevance in</w:t>
      </w:r>
      <w:r>
        <w:t xml:space="preserve"> </w:t>
      </w:r>
      <w:r>
        <w:rPr>
          <w:bCs/>
          <w:b/>
        </w:rPr>
        <w:t xml:space="preserve">Egypt Cairo</w:t>
      </w:r>
      <w:r>
        <w:t xml:space="preserve">.</w:t>
      </w:r>
    </w:p>
    <w:p>
      <w:pPr>
        <w:pStyle w:val="BodyText"/>
      </w:pPr>
      <w:r>
        <w:t xml:space="preserve">However, the profession faces significant challenges in the contemporary era. The rise of industrialized manufacturing and mass-produced furniture has diminished demand for handmade carpentry, particularly among younger generations who prioritize convenience over traditional craftsmanship. In</w:t>
      </w:r>
      <w:r>
        <w:t xml:space="preserve"> </w:t>
      </w:r>
      <w:r>
        <w:rPr>
          <w:bCs/>
          <w:b/>
        </w:rPr>
        <w:t xml:space="preserve">Egypt Cairo</w:t>
      </w:r>
      <w:r>
        <w:t xml:space="preserve">, where urbanization is rapid and construction projects often favor cost-effective materials like concrete and steel, the need for skilled wooden artisans has declined. Moreover, the lack of formal education programs focused on traditional carpentry techniques has led to a skills gap among new entrants to the profession. Many young people in Cairo view carpentry as an outdated trade, preferring careers in technology or business instead.</w:t>
      </w:r>
    </w:p>
    <w:p>
      <w:pPr>
        <w:pStyle w:val="BodyText"/>
      </w:pPr>
      <w:r>
        <w:t xml:space="preserve">Despite these challenges, efforts are being made to revitalize the</w:t>
      </w:r>
      <w:r>
        <w:t xml:space="preserve"> </w:t>
      </w:r>
      <w:r>
        <w:rPr>
          <w:bCs/>
          <w:b/>
        </w:rPr>
        <w:t xml:space="preserve">Carpenter</w:t>
      </w:r>
      <w:r>
        <w:t xml:space="preserve"> </w:t>
      </w:r>
      <w:r>
        <w:t xml:space="preserve">profession in</w:t>
      </w:r>
      <w:r>
        <w:t xml:space="preserve"> </w:t>
      </w:r>
      <w:r>
        <w:rPr>
          <w:bCs/>
          <w:b/>
        </w:rPr>
        <w:t xml:space="preserve">Egypt Cairo</w:t>
      </w:r>
      <w:r>
        <w:t xml:space="preserve">. Non-governmental organizations (NGOs) and cultural preservation societies have initiated workshops to teach traditional woodworking techniques to students and apprentices. These programs aim to bridge the generational divide by emphasizing the artistic and historical value of carpentry. Additionally, some carpenters in Cairo have begun integrating modern design principles with traditional methods, creating hybrid products that appeal to both local and global markets. For instance, contemporary furniture pieces featuring Mamluk-era motifs but crafted using CNC (computer numerical control) machines are gaining traction among urban professionals in Cairo.</w:t>
      </w:r>
    </w:p>
    <w:p>
      <w:pPr>
        <w:pStyle w:val="BodyText"/>
      </w:pPr>
      <w:r>
        <w:t xml:space="preserve">The cultural significance of the</w:t>
      </w:r>
      <w:r>
        <w:t xml:space="preserve"> </w:t>
      </w:r>
      <w:r>
        <w:rPr>
          <w:bCs/>
          <w:b/>
        </w:rPr>
        <w:t xml:space="preserve">Carpenter</w:t>
      </w:r>
      <w:r>
        <w:t xml:space="preserve"> </w:t>
      </w:r>
      <w:r>
        <w:t xml:space="preserve">in</w:t>
      </w:r>
      <w:r>
        <w:t xml:space="preserve"> </w:t>
      </w:r>
      <w:r>
        <w:rPr>
          <w:bCs/>
          <w:b/>
        </w:rPr>
        <w:t xml:space="preserve">Egypt Cairo</w:t>
      </w:r>
      <w:r>
        <w:t xml:space="preserve"> </w:t>
      </w:r>
      <w:r>
        <w:t xml:space="preserve">also extends to religious and community practices. Carpentry is closely associated with the construction of mosques and shrines, where artisans use their skills to carve intricate Quranic inscriptions or geometric patterns into wooden doors and ceilings. These elements are not only decorative but also serve as expressions of faith and devotion. Furthermore, during festivals such as Moulid al-Nabi (the Prophet Muhammad’s birthday), carpenters in Cairo are commissioned to create ornate stalls, decorative frames, and ceremonial items used in celebrations. This connection between craftsmanship and cultural identity reinforces the</w:t>
      </w:r>
      <w:r>
        <w:t xml:space="preserve"> </w:t>
      </w:r>
      <w:r>
        <w:rPr>
          <w:bCs/>
          <w:b/>
        </w:rPr>
        <w:t xml:space="preserve">Carpenter</w:t>
      </w:r>
      <w:r>
        <w:t xml:space="preserve">’s role as a vital link between Egypt’s past and present.</w:t>
      </w:r>
    </w:p>
    <w:p>
      <w:pPr>
        <w:pStyle w:val="BodyText"/>
      </w:pPr>
      <w:r>
        <w:t xml:space="preserve">In conclusion, the</w:t>
      </w:r>
      <w:r>
        <w:t xml:space="preserve"> </w:t>
      </w:r>
      <w:r>
        <w:rPr>
          <w:bCs/>
          <w:b/>
        </w:rPr>
        <w:t xml:space="preserve">Carpenter</w:t>
      </w:r>
      <w:r>
        <w:t xml:space="preserve"> </w:t>
      </w:r>
      <w:r>
        <w:t xml:space="preserve">profession in</w:t>
      </w:r>
      <w:r>
        <w:t xml:space="preserve"> </w:t>
      </w:r>
      <w:r>
        <w:rPr>
          <w:bCs/>
          <w:b/>
        </w:rPr>
        <w:t xml:space="preserve">Egypt Cairo</w:t>
      </w:r>
      <w:r>
        <w:t xml:space="preserve"> </w:t>
      </w:r>
      <w:r>
        <w:t xml:space="preserve">represents a unique intersection of history, artistry, and economic utility. While modernization poses threats to traditional practices, the resilience of Cairo’s carpenters ensures that their legacy endures. This academic document underscores the necessity of preserving and adapting this profession to meet contemporary demands without compromising its cultural integrity. For students and researchers in</w:t>
      </w:r>
      <w:r>
        <w:t xml:space="preserve"> </w:t>
      </w:r>
      <w:r>
        <w:rPr>
          <w:bCs/>
          <w:b/>
        </w:rPr>
        <w:t xml:space="preserve">Egypt Cairo</w:t>
      </w:r>
      <w:r>
        <w:t xml:space="preserve">, understanding the role of the</w:t>
      </w:r>
      <w:r>
        <w:t xml:space="preserve"> </w:t>
      </w:r>
      <w:r>
        <w:rPr>
          <w:bCs/>
          <w:b/>
        </w:rPr>
        <w:t xml:space="preserve">Carpenter</w:t>
      </w:r>
      <w:r>
        <w:t xml:space="preserve"> </w:t>
      </w:r>
      <w:r>
        <w:t xml:space="preserve">provides critical insights into Egypt’s rich artisanal traditions and their evolving place in a rapidly changing urban environment.</w:t>
      </w:r>
    </w:p>
    <w:p>
      <w:pPr>
        <w:pStyle w:val="BodyText"/>
      </w:pPr>
      <w:r>
        <w:rPr>
          <w:iCs/>
          <w:i/>
        </w:rPr>
        <w:t xml:space="preserve">Note: This abstract academic document is designed to inform scholars, policymakers, and cultural enthusiasts about the significance of carpentry in</w:t>
      </w:r>
      <w:r>
        <w:rPr>
          <w:iCs/>
          <w:i/>
        </w:rPr>
        <w:t xml:space="preserve"> </w:t>
      </w:r>
      <w:r>
        <w:rPr>
          <w:bCs/>
          <w:b/>
          <w:iCs/>
          <w:i/>
        </w:rPr>
        <w:t xml:space="preserve">Egypt Cairo</w:t>
      </w:r>
      <w:r>
        <w:rPr>
          <w:iCs/>
          <w:i/>
        </w:rPr>
        <w:t xml:space="preserve">. Further research is recommended to explore policy frameworks that could support the sustainability of this profession in the 21st century.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Carpenter in Egypt Cairo</dc:title>
  <dc:creator/>
  <dc:language>en</dc:language>
  <cp:keywords/>
  <dcterms:created xsi:type="dcterms:W3CDTF">2026-07-18T09:03:51Z</dcterms:created>
  <dcterms:modified xsi:type="dcterms:W3CDTF">2026-07-18T09:03:51Z</dcterms:modified>
</cp:coreProperties>
</file>

<file path=docProps/custom.xml><?xml version="1.0" encoding="utf-8"?>
<Properties xmlns="http://schemas.openxmlformats.org/officeDocument/2006/custom-properties" xmlns:vt="http://schemas.openxmlformats.org/officeDocument/2006/docPropsVTypes"/>
</file>