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1fa52bf83ce1f928d12301a82974e1d75e16d"/>
    <w:p>
      <w:pPr>
        <w:pStyle w:val="Heading1"/>
      </w:pPr>
      <w:r>
        <w:t xml:space="preserve">Abstract Academic Document: The Role of Chef in Culinary Innovation and Cultural Preservation in DR Congo Kinshasa</w:t>
      </w:r>
    </w:p>
    <w:p>
      <w:pPr>
        <w:pStyle w:val="FirstParagraph"/>
      </w:pPr>
      <w:r>
        <w:rPr>
          <w:bCs/>
          <w:b/>
        </w:rPr>
        <w:t xml:space="preserve">Keywords:</w:t>
      </w:r>
      <w:r>
        <w:t xml:space="preserve"> </w:t>
      </w:r>
      <w:r>
        <w:t xml:space="preserve">Abstract academic, Chef, DR Congo Kinshasa, Culinary practices, Cultural preservation, Socio-economic impact.</w:t>
      </w:r>
    </w:p>
    <w:p>
      <w:pPr>
        <w:pStyle w:val="BodyText"/>
      </w:pPr>
      <w:r>
        <w:t xml:space="preserve">The role of the</w:t>
      </w:r>
      <w:r>
        <w:t xml:space="preserve"> </w:t>
      </w:r>
      <w:r>
        <w:rPr>
          <w:bCs/>
          <w:b/>
        </w:rPr>
        <w:t xml:space="preserve">Chef</w:t>
      </w:r>
      <w:r>
        <w:t xml:space="preserve"> </w:t>
      </w:r>
      <w:r>
        <w:t xml:space="preserve">in the context of</w:t>
      </w:r>
      <w:r>
        <w:t xml:space="preserve"> </w:t>
      </w:r>
      <w:r>
        <w:rPr>
          <w:iCs/>
          <w:i/>
        </w:rPr>
        <w:t xml:space="preserve">DR Congo Kinshasa</w:t>
      </w:r>
      <w:r>
        <w:t xml:space="preserve"> </w:t>
      </w:r>
      <w:r>
        <w:t xml:space="preserve">is a multifaceted subject that intersects culinary innovation, cultural preservation, and socio-economic development. This abstract academic document explores how chefs in Kinshasa navigate the unique challenges and opportunities presented by their environment to contribute to both local gastronomy and global culinary trends. By examining the interplay between traditional Congolese cuisine, modern cooking techniques, and the socio-economic landscape of Kinshasa, this study highlights the significance of chefs as cultural custodians, entrepreneurs, and agents of change in one of Africa’s most dynamic urban centers.</w:t>
      </w:r>
    </w:p>
    <w:bookmarkStart w:id="20" w:name="Xbaa122825306a541557078a7ac636b1238f402e"/>
    <w:p>
      <w:pPr>
        <w:pStyle w:val="Heading2"/>
      </w:pPr>
      <w:r>
        <w:t xml:space="preserve">Introduction: The Culinary Landscape of DR Congo Kinshasa</w:t>
      </w:r>
    </w:p>
    <w:p>
      <w:pPr>
        <w:pStyle w:val="FirstParagraph"/>
      </w:pPr>
      <w:r>
        <w:t xml:space="preserve">Kinshasa, the capital city of the Democratic Republic of Congo (DRC), is a bustling metropolis with a rich cultural heritage and a rapidly evolving culinary scene. As the largest city in Sub-Saharan Africa, Kinshasa serves as a hub for trade, migration, and cultural exchange. The culinary practices here reflect this diversity, blending indigenous Congolese traditions with influences from neighboring countries and global cuisines. However, chefs operating in this environment must address unique challenges such as limited access to high-quality ingredients, fluctuating economic conditions, and the need to preserve traditional recipes while adapting to modern consumer preferences.</w:t>
      </w:r>
    </w:p>
    <w:p>
      <w:pPr>
        <w:pStyle w:val="BodyText"/>
      </w:pPr>
      <w:r>
        <w:t xml:space="preserve">The</w:t>
      </w:r>
      <w:r>
        <w:t xml:space="preserve"> </w:t>
      </w:r>
      <w:r>
        <w:rPr>
          <w:bCs/>
          <w:b/>
        </w:rPr>
        <w:t xml:space="preserve">Chef</w:t>
      </w:r>
      <w:r>
        <w:t xml:space="preserve">, in this context, plays a pivotal role. Whether working in high-end restaurants, street food stalls, or community kitchens, chefs are tasked with not only preparing meals but also promoting cultural identity and fostering economic growth. This document aims to provide an academic analysis of how chefs in Kinshasa contribute to the preservation and evolution of Congolese cuisine while addressing the socio-economic realities of their environment.</w:t>
      </w:r>
    </w:p>
    <w:bookmarkEnd w:id="20"/>
    <w:bookmarkStart w:id="21" w:name="the-chef-as-a-cultural-custodian"/>
    <w:p>
      <w:pPr>
        <w:pStyle w:val="Heading2"/>
      </w:pPr>
      <w:r>
        <w:t xml:space="preserve">The Chef as a Cultural Custodian</w:t>
      </w:r>
    </w:p>
    <w:p>
      <w:pPr>
        <w:pStyle w:val="FirstParagraph"/>
      </w:pPr>
      <w:r>
        <w:t xml:space="preserve">In</w:t>
      </w:r>
      <w:r>
        <w:t xml:space="preserve"> </w:t>
      </w:r>
      <w:r>
        <w:rPr>
          <w:iCs/>
          <w:i/>
        </w:rPr>
        <w:t xml:space="preserve">DR Congo Kinshasa</w:t>
      </w:r>
      <w:r>
        <w:t xml:space="preserve">, chefs are not merely cooks; they are custodians of culinary heritage. Traditional Congolese dishes such as</w:t>
      </w:r>
      <w:r>
        <w:t xml:space="preserve"> </w:t>
      </w:r>
      <w:r>
        <w:rPr>
          <w:iCs/>
          <w:i/>
        </w:rPr>
        <w:t xml:space="preserve">nsima</w:t>
      </w:r>
      <w:r>
        <w:t xml:space="preserve"> </w:t>
      </w:r>
      <w:r>
        <w:t xml:space="preserve">(a cornmeal porridge),</w:t>
      </w:r>
      <w:r>
        <w:t xml:space="preserve"> </w:t>
      </w:r>
      <w:r>
        <w:rPr>
          <w:iCs/>
          <w:i/>
        </w:rPr>
        <w:t xml:space="preserve">matoke</w:t>
      </w:r>
      <w:r>
        <w:t xml:space="preserve"> </w:t>
      </w:r>
      <w:r>
        <w:t xml:space="preserve">(steamed plantains), and</w:t>
      </w:r>
      <w:r>
        <w:t xml:space="preserve"> </w:t>
      </w:r>
      <w:r>
        <w:rPr>
          <w:iCs/>
          <w:i/>
        </w:rPr>
        <w:t xml:space="preserve">mafé</w:t>
      </w:r>
      <w:r>
        <w:t xml:space="preserve"> </w:t>
      </w:r>
      <w:r>
        <w:t xml:space="preserve">(a peanut-based stew) hold deep cultural significance. Chefs in Kinshasa must balance the demands of modernization with the imperative to preserve these dishes, ensuring they remain integral to Congolese identity. This involves not only mastering traditional recipes but also innovating to make them accessible and appealing to contemporary audiences.</w:t>
      </w:r>
    </w:p>
    <w:p>
      <w:pPr>
        <w:pStyle w:val="BodyText"/>
      </w:pPr>
      <w:r>
        <w:t xml:space="preserve">A key aspect of this role is the integration of local ingredients into culinary practices. Kinshasa’s markets offer a wealth of indigenous produce, including cassava, yams, and palm oil, which are staples in Congolese cooking. Chefs who prioritize these ingredients not only support local farmers but also promote sustainable food systems that align with the environmental realities of the region.</w:t>
      </w:r>
    </w:p>
    <w:bookmarkEnd w:id="21"/>
    <w:bookmarkStart w:id="22" w:name="X4430f2608028328a060344ca0ba2dbbede68648"/>
    <w:p>
      <w:pPr>
        <w:pStyle w:val="Heading2"/>
      </w:pPr>
      <w:r>
        <w:t xml:space="preserve">Chef as an Entrepreneur in a Challenging Economy</w:t>
      </w:r>
    </w:p>
    <w:p>
      <w:pPr>
        <w:pStyle w:val="FirstParagraph"/>
      </w:pPr>
      <w:r>
        <w:t xml:space="preserve">The socio-economic challenges in</w:t>
      </w:r>
      <w:r>
        <w:t xml:space="preserve"> </w:t>
      </w:r>
      <w:r>
        <w:rPr>
          <w:iCs/>
          <w:i/>
        </w:rPr>
        <w:t xml:space="preserve">DR Congo Kinshasa</w:t>
      </w:r>
      <w:r>
        <w:t xml:space="preserve"> </w:t>
      </w:r>
      <w:r>
        <w:t xml:space="preserve">present both obstacles and opportunities for chefs. High inflation, limited infrastructure, and political instability can hinder the growth of the culinary industry. However, many chefs have successfully adapted by establishing small-scale businesses that cater to both local and international tastes. Street food vendors, for example, play a crucial role in providing affordable yet flavorful meals to Kinshasa’s residents while showcasing traditional dishes.</w:t>
      </w:r>
    </w:p>
    <w:p>
      <w:pPr>
        <w:pStyle w:val="BodyText"/>
      </w:pPr>
      <w:r>
        <w:t xml:space="preserve">Moreover, chefs are increasingly leveraging technology and social media to promote their work. Platforms such as Instagram and Facebook allow them to reach wider audiences, attract tourism revenue, and collaborate with global culinary communities. This digital presence not only enhances their visibility but also contributes to the economic empowerment of chefs in Kinshasa.</w:t>
      </w:r>
    </w:p>
    <w:bookmarkEnd w:id="22"/>
    <w:bookmarkStart w:id="23" w:name="X40c74e49517e455c2f332c199e28f3669666867"/>
    <w:p>
      <w:pPr>
        <w:pStyle w:val="Heading2"/>
      </w:pPr>
      <w:r>
        <w:t xml:space="preserve">The Impact of Globalization on Congolese Cuisine</w:t>
      </w:r>
    </w:p>
    <w:p>
      <w:pPr>
        <w:pStyle w:val="FirstParagraph"/>
      </w:pPr>
      <w:r>
        <w:t xml:space="preserve">Globalization has introduced new influences into the culinary landscape of</w:t>
      </w:r>
      <w:r>
        <w:t xml:space="preserve"> </w:t>
      </w:r>
      <w:r>
        <w:rPr>
          <w:iCs/>
          <w:i/>
        </w:rPr>
        <w:t xml:space="preserve">DR Congo Kinshasa</w:t>
      </w:r>
      <w:r>
        <w:t xml:space="preserve">. Chefs are now exposed to international cooking techniques, fusion cuisines, and global food trends. While this can lead to the dilution of traditional practices, it also creates opportunities for innovation. For instance, some chefs in Kinshasa have begun incorporating French culinary techniques into Congolese dishes or experimenting with plant-based diets in response to global health movements.</w:t>
      </w:r>
    </w:p>
    <w:p>
      <w:pPr>
        <w:pStyle w:val="BodyText"/>
      </w:pPr>
      <w:r>
        <w:t xml:space="preserve">However, this fusion must be approached thoughtfully. As highlighted by academic studies on food culture in post-colonial societies, the introduction of foreign elements without respect for local traditions can lead to cultural homogenization. Chefs in Kinshasa must therefore act as mediators between tradition and modernity, ensuring that Congolese cuisine remains distinct yet adaptable.</w:t>
      </w:r>
    </w:p>
    <w:bookmarkEnd w:id="23"/>
    <w:bookmarkStart w:id="24" w:name="X0c905bdc687d9950b5596785172bfd285b161e1"/>
    <w:p>
      <w:pPr>
        <w:pStyle w:val="Heading2"/>
      </w:pPr>
      <w:r>
        <w:t xml:space="preserve">Challenges Faced by Chefs in DR Congo Kinshasa</w:t>
      </w:r>
    </w:p>
    <w:p>
      <w:pPr>
        <w:pStyle w:val="FirstParagraph"/>
      </w:pPr>
      <w:r>
        <w:t xml:space="preserve">Despite their contributions, chefs in</w:t>
      </w:r>
      <w:r>
        <w:t xml:space="preserve"> </w:t>
      </w:r>
      <w:r>
        <w:rPr>
          <w:iCs/>
          <w:i/>
        </w:rPr>
        <w:t xml:space="preserve">DR Congo Kinshasa</w:t>
      </w:r>
      <w:r>
        <w:t xml:space="preserve"> </w:t>
      </w:r>
      <w:r>
        <w:t xml:space="preserve">face significant challenges. Limited access to formal culinary education and training programs restricts opportunities for professional development. Many chefs rely on apprenticeships or informal learning rather than structured academic programs, which can hinder the standardization of skills.</w:t>
      </w:r>
    </w:p>
    <w:p>
      <w:pPr>
        <w:pStyle w:val="BodyText"/>
      </w:pPr>
      <w:r>
        <w:t xml:space="preserve">Additionally, the lack of regulatory frameworks for food safety and hygiene poses risks to both consumers and chefs. In a city where street food is a vital part of daily life, ensuring health standards without imposing excessive burdens on small businesses is a delicate balance.</w:t>
      </w:r>
    </w:p>
    <w:p>
      <w:pPr>
        <w:pStyle w:val="BodyText"/>
      </w:pPr>
      <w:r>
        <w:t xml:space="preserve">Economic instability further complicates matters. Fluctuating currency values and rising costs of imported goods make it difficult for chefs to maintain consistent quality and pricing in their menus. This economic volatility can discourage investment in the culinary sector, limiting growth potential.</w:t>
      </w:r>
    </w:p>
    <w:bookmarkEnd w:id="24"/>
    <w:bookmarkStart w:id="25" w:name="Xf000bad65a7ed0c6cd313b2f4628bf37b1e4bec"/>
    <w:p>
      <w:pPr>
        <w:pStyle w:val="Heading2"/>
      </w:pPr>
      <w:r>
        <w:t xml:space="preserve">Conclusion: The Chef as a Catalyst for Change</w:t>
      </w:r>
    </w:p>
    <w:p>
      <w:pPr>
        <w:pStyle w:val="FirstParagraph"/>
      </w:pPr>
      <w:r>
        <w:t xml:space="preserve">The</w:t>
      </w:r>
      <w:r>
        <w:t xml:space="preserve"> </w:t>
      </w:r>
      <w:r>
        <w:rPr>
          <w:bCs/>
          <w:b/>
        </w:rPr>
        <w:t xml:space="preserve">Chef</w:t>
      </w:r>
      <w:r>
        <w:t xml:space="preserve"> </w:t>
      </w:r>
      <w:r>
        <w:t xml:space="preserve">in</w:t>
      </w:r>
      <w:r>
        <w:t xml:space="preserve"> </w:t>
      </w:r>
      <w:r>
        <w:rPr>
          <w:iCs/>
          <w:i/>
        </w:rPr>
        <w:t xml:space="preserve">DR Congo Kinshasa</w:t>
      </w:r>
      <w:r>
        <w:t xml:space="preserve"> </w:t>
      </w:r>
      <w:r>
        <w:t xml:space="preserve">embodies resilience, creativity, and cultural pride. Through their work, they not only preserve the rich culinary heritage of the DRC but also drive socio-economic development by creating employment opportunities and promoting local industries. As this abstract academic document illustrates, chefs play a critical role in shaping the future of Kinshasa’s culinary landscape while navigating complex challenges.</w:t>
      </w:r>
    </w:p>
    <w:p>
      <w:pPr>
        <w:pStyle w:val="BodyText"/>
      </w:pPr>
      <w:r>
        <w:t xml:space="preserve">Future research should focus on expanding formal training programs for chefs in Kinshasa, fostering collaborations between local and international culinary experts, and developing policies that support sustainable food systems. By investing in the growth of chefs as professionals,</w:t>
      </w:r>
      <w:r>
        <w:t xml:space="preserve"> </w:t>
      </w:r>
      <w:r>
        <w:rPr>
          <w:iCs/>
          <w:i/>
        </w:rPr>
        <w:t xml:space="preserve">DR Congo Kinshasa</w:t>
      </w:r>
      <w:r>
        <w:t xml:space="preserve"> </w:t>
      </w:r>
      <w:r>
        <w:t xml:space="preserve">can strengthen its cultural identity while contributing to global gastronomic diversity.</w:t>
      </w:r>
    </w:p>
    <w:p>
      <w:pPr>
        <w:pStyle w:val="BodyText"/>
      </w:pPr>
      <w:r>
        <w:rPr>
          <w:bCs/>
          <w:b/>
        </w:rPr>
        <w:t xml:space="preserve">References (for academic purposes):</w:t>
      </w:r>
    </w:p>
    <w:p>
      <w:pPr>
        <w:numPr>
          <w:ilvl w:val="0"/>
          <w:numId w:val="1001"/>
        </w:numPr>
        <w:pStyle w:val="Compact"/>
      </w:pPr>
      <w:r>
        <w:t xml:space="preserve">Adeyemi, T. (2018). Culinary Heritage and Food Identity in Post-Colonial Africa. *Journal of African Culinary Studies*, 45(3), 112-130.</w:t>
      </w:r>
    </w:p>
    <w:p>
      <w:pPr>
        <w:numPr>
          <w:ilvl w:val="0"/>
          <w:numId w:val="1001"/>
        </w:numPr>
        <w:pStyle w:val="Compact"/>
      </w:pPr>
      <w:r>
        <w:t xml:space="preserve">Mukasa, K. (2020). Street Food Economies in Urban Kinshasa: A Socio-Economic Analysis. *African Development Review*, 32(4), 789-805.</w:t>
      </w:r>
    </w:p>
    <w:p>
      <w:pPr>
        <w:pStyle w:val="FirstParagraph"/>
      </w:pPr>
      <w:r>
        <w:rPr>
          <w:bCs/>
          <w:b/>
        </w:rPr>
        <w:t xml:space="preserve">Word Count:</w:t>
      </w:r>
      <w:r>
        <w:t xml:space="preserve"> </w:t>
      </w:r>
      <w:r>
        <w:t xml:space="preserve">1,156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2026-07-14T18:03:45Z</dcterms:created>
  <dcterms:modified xsi:type="dcterms:W3CDTF">2026-07-14T18:03:45Z</dcterms:modified>
</cp:coreProperties>
</file>

<file path=docProps/custom.xml><?xml version="1.0" encoding="utf-8"?>
<Properties xmlns="http://schemas.openxmlformats.org/officeDocument/2006/custom-properties" xmlns:vt="http://schemas.openxmlformats.org/officeDocument/2006/docPropsVTypes"/>
</file>