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6" w:name="Xcb772697d47376e71735db3957e6369e1cb09a1"/>
    <w:p>
      <w:pPr>
        <w:pStyle w:val="Heading1"/>
      </w:pPr>
      <w:r>
        <w:t xml:space="preserve">Abstract Academic Document: The Role of the Chef in Switzerland Zurich</w:t>
      </w:r>
    </w:p>
    <w:p>
      <w:pPr>
        <w:pStyle w:val="FirstParagraph"/>
      </w:pPr>
      <w:r>
        <w:t xml:space="preserve">The culinary profession, particularly that of the chef, holds a unique and multifaceted position within the cultural and economic landscape of any given region. In the context of Switzerland Zurich, this role assumes even greater significance due to the city's dual identity as a hub for both traditional Swiss gastronomy and global culinary innovation. This abstract academic document explores the evolving responsibilities, challenges, and opportunities faced by chefs operating in Zurich, with a focus on their contributions to preserving Swiss culinary heritage while adapting to modern demands. The discussion situates Zurich within Switzerland's broader gastronomic narrative, highlighting its role as a nexus for high-quality ingredients, avant-garde cooking techniques, and international culinary exchange.</w:t>
      </w:r>
    </w:p>
    <w:bookmarkStart w:id="20" w:name="X83c4aaa1c7e3fb0a2a97b9c1317ae32b67abe00"/>
    <w:p>
      <w:pPr>
        <w:pStyle w:val="Heading2"/>
      </w:pPr>
      <w:r>
        <w:t xml:space="preserve">The Cultural and Economic Significance of the Chef in Zurich</w:t>
      </w:r>
    </w:p>
    <w:p>
      <w:pPr>
        <w:pStyle w:val="FirstParagraph"/>
      </w:pPr>
      <w:r>
        <w:t xml:space="preserve">Zurich, as the largest city in Switzerland and a global center for finance, technology, and academia, presents a unique environment for chefs. The city's population is characterized by its cosmopolitan nature, drawing individuals from diverse cultural backgrounds. This demographic diversity has led to a dynamic culinary scene that blends traditional Swiss cuisine with influences from Asia, the Mediterranean, and other regions. Chefs in Zurich must navigate this complexity while maintaining the integrity of Swiss culinary traditions. For instance, dishes such as</w:t>
      </w:r>
      <w:r>
        <w:t xml:space="preserve"> </w:t>
      </w:r>
      <w:r>
        <w:rPr>
          <w:iCs/>
          <w:i/>
        </w:rPr>
        <w:t xml:space="preserve">fondue</w:t>
      </w:r>
      <w:r>
        <w:t xml:space="preserve">,</w:t>
      </w:r>
      <w:r>
        <w:t xml:space="preserve"> </w:t>
      </w:r>
      <w:r>
        <w:rPr>
          <w:iCs/>
          <w:i/>
        </w:rPr>
        <w:t xml:space="preserve">raclette</w:t>
      </w:r>
      <w:r>
        <w:t xml:space="preserve">, and</w:t>
      </w:r>
      <w:r>
        <w:t xml:space="preserve"> </w:t>
      </w:r>
      <w:r>
        <w:rPr>
          <w:iCs/>
          <w:i/>
        </w:rPr>
        <w:t xml:space="preserve">rosti</w:t>
      </w:r>
      <w:r>
        <w:t xml:space="preserve"> </w:t>
      </w:r>
      <w:r>
        <w:t xml:space="preserve">are not only cultural staples but also symbols of Swiss identity that chefs are tasked with preserving. At the same time, the demand for international cuisines has pushed Zurich's culinary professionals to innovate, creating fusion dishes that reflect the city's multicultural ethos.</w:t>
      </w:r>
    </w:p>
    <w:p>
      <w:pPr>
        <w:pStyle w:val="BodyText"/>
      </w:pPr>
      <w:r>
        <w:t xml:space="preserve">Economically, the hospitality industry in Zurich is a cornerstone of its economy. High-end restaurants, Michelin-starred establishments, and boutique eateries contribute significantly to tourism revenue and local employment. Chefs operating in this sector must balance creativity with profitability, often under intense pressure to deliver exceptional dining experiences that justify premium pricing. This dual responsibility underscores the critical role of chefs as both artists and entrepreneurs within Zurich's gastronomic ecosystem.</w:t>
      </w:r>
    </w:p>
    <w:bookmarkEnd w:id="20"/>
    <w:bookmarkStart w:id="21" w:name="X89fe7ff68b410f63686d73c2c6f89709a573978"/>
    <w:p>
      <w:pPr>
        <w:pStyle w:val="Heading2"/>
      </w:pPr>
      <w:r>
        <w:t xml:space="preserve">Challenges Faced by Chefs in Switzerland Zurich</w:t>
      </w:r>
    </w:p>
    <w:p>
      <w:pPr>
        <w:pStyle w:val="FirstParagraph"/>
      </w:pPr>
      <w:r>
        <w:t xml:space="preserve">Despite the opportunities, chefs in Zurich encounter several challenges. One of the most pressing issues is sustainability. As global awareness of environmental concerns grows, consumers expect restaurants to adopt eco-friendly practices such as reducing food waste, sourcing local and organic ingredients, and minimizing carbon footprints. In Switzerland, where agricultural policies prioritize sustainability and traceability (e.g., the Swiss Quality Seal), chefs in Zurich are increasingly required to align their menus with these principles. This demands not only a deep understanding of seasonal produce but also strategic partnerships with local farmers who supply high-quality, ethically sourced ingredients.</w:t>
      </w:r>
    </w:p>
    <w:p>
      <w:pPr>
        <w:pStyle w:val="BodyText"/>
      </w:pPr>
      <w:r>
        <w:t xml:space="preserve">Another challenge lies in maintaining the balance between tradition and innovation. While Zurich's culinary scene is known for its creativity, chefs must avoid diluting Swiss gastronomy by over-relying on global trends. For example, while sushi or Korean BBQ have gained popularity in Zurich, chefs are encouraged to reinterpret these cuisines through a Swiss lens—perhaps using locally produced rice or incorporating alpine herbs into traditional recipes. This approach ensures that innovation remains rooted in cultural authenticity.</w:t>
      </w:r>
    </w:p>
    <w:bookmarkEnd w:id="21"/>
    <w:bookmarkStart w:id="22" w:name="X0639cc0c7897ddf0fc04e80d978021e4c2bd044"/>
    <w:p>
      <w:pPr>
        <w:pStyle w:val="Heading2"/>
      </w:pPr>
      <w:r>
        <w:t xml:space="preserve">Innovation and the Evolution of Culinary Practices</w:t>
      </w:r>
    </w:p>
    <w:p>
      <w:pPr>
        <w:pStyle w:val="FirstParagraph"/>
      </w:pPr>
      <w:r>
        <w:t xml:space="preserve">Chefs in Zurich have embraced technological advancements to enhance their craft. The integration of molecular gastronomy, sous-vide cooking, and AI-driven menu planning has redefined how food is prepared and presented. For instance, some high-end restaurants in Zurich utilize smart kitchen systems that optimize energy consumption while maintaining precision in cooking techniques. Additionally, the rise of plant-based diets has prompted chefs to experiment with alternative proteins such as lab-grown meat or insect-based ingredients, pushing the boundaries of what is considered "Swiss" cuisine.</w:t>
      </w:r>
    </w:p>
    <w:p>
      <w:pPr>
        <w:pStyle w:val="BodyText"/>
      </w:pPr>
      <w:r>
        <w:t xml:space="preserve">Educational institutions in Switzerland, such as the Ecole hôtelière de Lausanne (EHL) and Zurich University of Applied Sciences (ZHAW), play a pivotal role in training chefs to meet these evolving demands. These institutions emphasize not only technical skills but also sustainability, cross-cultural communication, and leadership—qualities essential for chefs navigating Zurich's competitive market.</w:t>
      </w:r>
    </w:p>
    <w:bookmarkEnd w:id="22"/>
    <w:bookmarkStart w:id="23" w:name="Xb3cee6469c5865d6a6f8bd19db77283d1409f2d"/>
    <w:p>
      <w:pPr>
        <w:pStyle w:val="Heading2"/>
      </w:pPr>
      <w:r>
        <w:t xml:space="preserve">The Role of Chefs as Cultural Ambassadors</w:t>
      </w:r>
    </w:p>
    <w:p>
      <w:pPr>
        <w:pStyle w:val="FirstParagraph"/>
      </w:pPr>
      <w:r>
        <w:t xml:space="preserve">In Switzerland Zurich, chefs serve as cultural ambassadors who bridge the gap between tradition and modernity. Their work is not confined to the kitchen; it extends to storytelling through food, education, and community engagement. For example, many chefs in Zurich host workshops or cooking classes that teach visitors about Swiss culinary heritage while incorporating contemporary techniques. These initiatives foster a deeper appreciation for local culture and reinforce Zurich's position as a leader in gastronomic innovation.</w:t>
      </w:r>
    </w:p>
    <w:p>
      <w:pPr>
        <w:pStyle w:val="BodyText"/>
      </w:pPr>
      <w:r>
        <w:t xml:space="preserve">Moreover, chefs contribute to the preservation of intangible cultural heritage by passing down traditional recipes and techniques. This is particularly evident in family-run restaurants that have been operating for generations, where chefs are custodians of Swiss culinary history. Their efforts ensure that dishes like</w:t>
      </w:r>
      <w:r>
        <w:t xml:space="preserve"> </w:t>
      </w:r>
      <w:r>
        <w:rPr>
          <w:iCs/>
          <w:i/>
        </w:rPr>
        <w:t xml:space="preserve">schnitzel</w:t>
      </w:r>
      <w:r>
        <w:t xml:space="preserve"> </w:t>
      </w:r>
      <w:r>
        <w:t xml:space="preserve">or</w:t>
      </w:r>
      <w:r>
        <w:t xml:space="preserve"> </w:t>
      </w:r>
      <w:r>
        <w:rPr>
          <w:iCs/>
          <w:i/>
        </w:rPr>
        <w:t xml:space="preserve">chuchulaya</w:t>
      </w:r>
      <w:r>
        <w:t xml:space="preserve"> </w:t>
      </w:r>
      <w:r>
        <w:t xml:space="preserve">remain part of Switzerland's gastronomic identity even as global influences shape the menu.</w:t>
      </w:r>
    </w:p>
    <w:bookmarkEnd w:id="23"/>
    <w:bookmarkStart w:id="24" w:name="X7af8dae691436416e54d2d9ccb57f92ef6c1fa0"/>
    <w:p>
      <w:pPr>
        <w:pStyle w:val="Heading2"/>
      </w:pPr>
      <w:r>
        <w:t xml:space="preserve">Economic and Social Implications for Zurich's Culinary Sector</w:t>
      </w:r>
    </w:p>
    <w:p>
      <w:pPr>
        <w:pStyle w:val="FirstParagraph"/>
      </w:pPr>
      <w:r>
        <w:t xml:space="preserve">The economic impact of chefs in Zurich cannot be overstated. The hospitality industry accounts for a significant portion of the city's GDP, with restaurants and hotels employing thousands of people. Chefs, as leaders within this sector, influence everything from employment practices to consumer behavior. Their ability to create unique dining experiences directly impacts customer loyalty and tourism figures.</w:t>
      </w:r>
    </w:p>
    <w:p>
      <w:pPr>
        <w:pStyle w:val="BodyText"/>
      </w:pPr>
      <w:r>
        <w:t xml:space="preserve">Socially, chefs in Zurich also address issues such as food security and inclusivity. Initiatives like community kitchens or partnerships with non-profit organizations aim to provide affordable meals for marginalized groups. These efforts highlight the broader societal role of chefs beyond their culinary expertise.</w:t>
      </w:r>
    </w:p>
    <w:bookmarkEnd w:id="24"/>
    <w:bookmarkStart w:id="25" w:name="conclusion"/>
    <w:p>
      <w:pPr>
        <w:pStyle w:val="Heading2"/>
      </w:pPr>
      <w:r>
        <w:t xml:space="preserve">Conclusion</w:t>
      </w:r>
    </w:p>
    <w:p>
      <w:pPr>
        <w:pStyle w:val="FirstParagraph"/>
      </w:pPr>
      <w:r>
        <w:t xml:space="preserve">In conclusion, the role of the chef in Switzerland Zurich is both dynamic and transformative. Chefs in this region are not merely cooks but cultural custodians, innovators, and economic drivers who navigate a complex interplay of tradition, sustainability, and globalization. As Zurich continues to evolve as a global city with deep roots in Swiss heritage, the contributions of its chefs will remain central to its identity. Future research should explore how emerging technologies and shifting consumer preferences further shape the trajectories of Zurich's culinary professionals, ensuring their continued relevance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Chef in Switzerland Zurich</dc:title>
  <dc:creator/>
  <dc:language>en</dc:language>
  <cp:keywords/>
  <dcterms:created xsi:type="dcterms:W3CDTF">2026-07-22T15:36:26Z</dcterms:created>
  <dcterms:modified xsi:type="dcterms:W3CDTF">2026-07-22T15:36:26Z</dcterms:modified>
</cp:coreProperties>
</file>

<file path=docProps/custom.xml><?xml version="1.0" encoding="utf-8"?>
<Properties xmlns="http://schemas.openxmlformats.org/officeDocument/2006/custom-properties" xmlns:vt="http://schemas.openxmlformats.org/officeDocument/2006/docPropsVTypes"/>
</file>