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Chemist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aa59f2d80e26e719c83d051c4b4f047a4598d19"/>
    <w:p>
      <w:pPr>
        <w:pStyle w:val="Heading1"/>
      </w:pPr>
      <w:r>
        <w:t xml:space="preserve">The Role of the Chemist in Academic Research and Industrial Innovation: A Focus on China's Shanghai</w:t>
      </w:r>
    </w:p>
    <w:p>
      <w:pPr>
        <w:pStyle w:val="FirstParagraph"/>
      </w:pPr>
      <w:r>
        <w:rPr>
          <w:bCs/>
          <w:b/>
        </w:rPr>
        <w:t xml:space="preserve">Abstract:</w:t>
      </w:r>
    </w:p>
    <w:p>
      <w:pPr>
        <w:pStyle w:val="BodyText"/>
      </w:pPr>
      <w:r>
        <w:t xml:space="preserve">The role of the chemist has evolved significantly in the 21st century, particularly within regions experiencing rapid scientific and technological advancement. This academic document explores the multifaceted contributions of chemists in China's Shanghai, a global hub for innovation, education, and industrial development. As a city at the intersection of tradition and modernity, Shanghai offers unique opportunities for chemists to engage in both fundamental research and applied science, addressing local challenges while contributing to global scientific progress. This study examines the academic contributions of chemists in universities such as Fudan University and Tongji University, their role in industrial sectors like pharmaceuticals, materials science, and environmental chemistry, as well as the broader socio-economic impact of their work on China's Shanghai.</w:t>
      </w:r>
    </w:p>
    <w:bookmarkStart w:id="20" w:name="introduction"/>
    <w:p>
      <w:pPr>
        <w:pStyle w:val="Heading2"/>
      </w:pPr>
      <w:r>
        <w:t xml:space="preserve">1. Introduction</w:t>
      </w:r>
    </w:p>
    <w:p>
      <w:pPr>
        <w:pStyle w:val="FirstParagraph"/>
      </w:pPr>
      <w:r>
        <w:t xml:space="preserve">Chemistry is a foundational discipline that drives advancements in medicine, technology, and sustainability. In China's Shanghai—a city renowned for its cutting-edge research infrastructure and dynamic economy—the chemist occupies a pivotal position at the nexus of academic inquiry and industrial application. With Shanghai hosting world-class institutions such as the Chinese Academy of Sciences (CAS) and leading private-sector laboratories, the city has become a magnet for global talent in chemical sciences. This document highlights how chemists in Shanghai contribute to both theoretical breakthroughs and practical solutions, shaping the scientific landscape of China while addressing local needs such as pollution mitigation, renewable energy development, and public health improvements.</w:t>
      </w:r>
    </w:p>
    <w:bookmarkEnd w:id="20"/>
    <w:bookmarkStart w:id="21" w:name="the-chemist-in-academic-research"/>
    <w:p>
      <w:pPr>
        <w:pStyle w:val="Heading2"/>
      </w:pPr>
      <w:r>
        <w:t xml:space="preserve">2. The Chemist in Academic Research</w:t>
      </w:r>
    </w:p>
    <w:p>
      <w:pPr>
        <w:pStyle w:val="FirstParagraph"/>
      </w:pPr>
      <w:r>
        <w:t xml:space="preserve">The academic environment in China's Shanghai provides chemists with unparalleled resources to explore cutting-edge research topics. Universities like Fudan University and Tongji University are internationally recognized for their chemical research programs, which focus on areas such as nanotechnology, catalysis, and biochemistry. Chemists at these institutions often collaborate with global partners through initiatives like the Shanghai Institute of Organic Chemistry (SIOC) under the CAS, fostering cross-border innovation. For instance, recent studies have explored the synthesis of novel materials for energy storage or the development of biodegradable polymers to reduce plastic waste in urban areas. These academic pursuits not only advance scientific knowledge but also align with Shanghai's strategic goals to become a leader in green technology.</w:t>
      </w:r>
    </w:p>
    <w:bookmarkEnd w:id="21"/>
    <w:bookmarkStart w:id="22" w:name="Xe4588c3a33e26a672807aa7d820475f27eab9c9"/>
    <w:p>
      <w:pPr>
        <w:pStyle w:val="Heading2"/>
      </w:pPr>
      <w:r>
        <w:t xml:space="preserve">3. Industrial Applications and Economic Impact</w:t>
      </w:r>
    </w:p>
    <w:p>
      <w:pPr>
        <w:pStyle w:val="FirstParagraph"/>
      </w:pPr>
      <w:r>
        <w:t xml:space="preserve">Beyond academia, chemists in China's Shanghai play a critical role in driving industrial growth. The city is home to numerous chemical manufacturing companies, including those specializing in pharmaceuticals, fine chemicals, and advanced materials. Chemists working in these industries contribute to product innovation, process optimization, and compliance with stringent environmental regulations. For example, companies like Sinopharm and Sinopec employ chemists to develop new drug formulations or improve the efficiency of petrochemical refining processes. Additionally, Shanghai's position as a global trade center enables its chemists to participate in international projects related to chemical safety standards and sustainable production methods.</w:t>
      </w:r>
    </w:p>
    <w:bookmarkEnd w:id="22"/>
    <w:bookmarkStart w:id="23" w:name="X4ab091b619168c7e276fc59a6076ef8f536c6e8"/>
    <w:p>
      <w:pPr>
        <w:pStyle w:val="Heading2"/>
      </w:pPr>
      <w:r>
        <w:t xml:space="preserve">4. Challenges and Opportunities for Chemists in Shanghai</w:t>
      </w:r>
    </w:p>
    <w:p>
      <w:pPr>
        <w:pStyle w:val="FirstParagraph"/>
      </w:pPr>
      <w:r>
        <w:t xml:space="preserve">While the opportunities for chemists in China's Shanghai are vast, challenges such as resource allocation, interdisciplinary collaboration, and balancing academic freedom with industrial demands persist. The rapid pace of technological change requires chemists to continuously update their skills through professional development programs. Moreover, the integration of artificial intelligence (AI) and data analytics into chemical research has opened new frontiers for innovation but also demands specialized training. Institutions in Shanghai are addressing these challenges by investing in interdisciplinary research centers and promoting partnerships between academia, industry, and government agencies.</w:t>
      </w:r>
    </w:p>
    <w:bookmarkEnd w:id="23"/>
    <w:bookmarkStart w:id="24" w:name="X5cc3b82e903394ff192684bad557aff932bfabd"/>
    <w:p>
      <w:pPr>
        <w:pStyle w:val="Heading2"/>
      </w:pPr>
      <w:r>
        <w:t xml:space="preserve">5. Case Studies: Chemists Addressing Local Issues</w:t>
      </w:r>
    </w:p>
    <w:p>
      <w:pPr>
        <w:pStyle w:val="FirstParagraph"/>
      </w:pPr>
      <w:r>
        <w:t xml:space="preserve">The chemist's role in China's Shanghai is exemplified through projects targeting local issues such as air pollution control and water resource management. For instance, researchers at the East China University of Science and Technology have developed low-cost sensors to monitor air quality, leveraging chemical detection methods to provide real-time data for urban planning. Similarly, chemists at the Shanghai Jiao Tong University have pioneered membrane-based desalination technologies to address freshwater scarcity in coastal regions. These initiatives underscore how chemical research in Shanghai directly benefits the city's residents while contributing to global environmental sustainability efforts.</w:t>
      </w:r>
    </w:p>
    <w:bookmarkEnd w:id="24"/>
    <w:bookmarkStart w:id="25" w:name="conclusion"/>
    <w:p>
      <w:pPr>
        <w:pStyle w:val="Heading2"/>
      </w:pPr>
      <w:r>
        <w:t xml:space="preserve">6. Conclusion</w:t>
      </w:r>
    </w:p>
    <w:p>
      <w:pPr>
        <w:pStyle w:val="FirstParagraph"/>
      </w:pPr>
      <w:r>
        <w:t xml:space="preserve">The chemist is an indispensable figure in China's Shanghai, bridging the gap between academic discovery and industrial application. Through their work in universities, research institutions, and companies, chemists contribute to scientific advancement, economic growth, and environmental stewardship. As Shanghai continues to evolve as a global science hub, the role of the chemist will remain central to its aspirations for innovation and sustainability. This document underscores the importance of nurturing chemical sciences in China's Shanghai to ensure that future generations of chemists can tackle emerging challenges with creativity and rigor.</w:t>
      </w:r>
    </w:p>
    <w:p>
      <w:pPr>
        <w:pStyle w:val="BodyText"/>
      </w:pPr>
      <w:r>
        <w:rPr>
          <w:iCs/>
          <w:i/>
        </w:rPr>
        <w:t xml:space="preserve">Keywords: Abstract academic, Chemist, China Shanghai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Chemist in China Shanghai</dc:title>
  <dc:creator/>
  <cp:keywords/>
  <dcterms:created xsi:type="dcterms:W3CDTF">2026-07-19T18:17:37Z</dcterms:created>
  <dcterms:modified xsi:type="dcterms:W3CDTF">2026-07-19T18:17:37Z</dcterms:modified>
</cp:coreProperties>
</file>

<file path=docProps/custom.xml><?xml version="1.0" encoding="utf-8"?>
<Properties xmlns="http://schemas.openxmlformats.org/officeDocument/2006/custom-properties" xmlns:vt="http://schemas.openxmlformats.org/officeDocument/2006/docPropsVTypes"/>
</file>