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Contemporary</w:t>
      </w:r>
      <w:r>
        <w:t xml:space="preserve"> </w:t>
      </w:r>
      <w:r>
        <w:t xml:space="preserve">Research</w:t>
      </w:r>
      <w:r>
        <w:t xml:space="preserve"> </w:t>
      </w:r>
      <w:r>
        <w:t xml:space="preserve">and</w:t>
      </w:r>
      <w:r>
        <w:t xml:space="preserve"> </w:t>
      </w:r>
      <w:r>
        <w:t xml:space="preserve">Industry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92e6508f018de91ae68d131f1dd739f818cf27c"/>
    <w:p>
      <w:pPr>
        <w:pStyle w:val="Heading1"/>
      </w:pPr>
      <w:r>
        <w:t xml:space="preserve">Abstract Academic: The Role of the Chemist in Contemporary Research and Industry in Italy, Naples</w:t>
      </w:r>
    </w:p>
    <w:p>
      <w:pPr>
        <w:pStyle w:val="FirstParagraph"/>
      </w:pPr>
      <w:r>
        <w:t xml:space="preserve">The role of the</w:t>
      </w:r>
      <w:r>
        <w:t xml:space="preserve"> </w:t>
      </w:r>
      <w:r>
        <w:rPr>
          <w:bCs/>
          <w:b/>
        </w:rPr>
        <w:t xml:space="preserve">Chemist</w:t>
      </w:r>
      <w:r>
        <w:t xml:space="preserve"> </w:t>
      </w:r>
      <w:r>
        <w:t xml:space="preserve">within the academic and industrial landscape of</w:t>
      </w:r>
      <w:r>
        <w:t xml:space="preserve"> </w:t>
      </w:r>
      <w:r>
        <w:rPr>
          <w:bCs/>
          <w:b/>
        </w:rPr>
        <w:t xml:space="preserve">Italy Naples</w:t>
      </w:r>
      <w:r>
        <w:t xml:space="preserve"> </w:t>
      </w:r>
      <w:r>
        <w:t xml:space="preserve">has evolved significantly over recent decades, positioning this city as a pivotal hub for chemical innovation in Southern Europe. Nestled on the Bay of Naples, where ancient Roman engineering meets modern scientific inquiry, Naples has long been a crossroads for intellectual exchange and technological advancement. This abstract academic document delves into the multifaceted contributions of chemists in Italy’s Naples, examining their impact on academia, industry, and public policy while addressing challenges and opportunities unique to this region.</w:t>
      </w:r>
    </w:p>
    <w:bookmarkStart w:id="20" w:name="Xe0906ab7b47875f99e3bc5f8deb2f94c9a60440"/>
    <w:p>
      <w:pPr>
        <w:pStyle w:val="Heading2"/>
      </w:pPr>
      <w:r>
        <w:t xml:space="preserve">The Historical Context of Chemistry in Naples</w:t>
      </w:r>
    </w:p>
    <w:p>
      <w:pPr>
        <w:pStyle w:val="FirstParagraph"/>
      </w:pPr>
      <w:r>
        <w:t xml:space="preserve">Naples has a rich historical legacy in the sciences, dating back to the Renaissance era when polymaths like Girolamo Cardano and later chemists such as Giuseppe Piazzi contributed to foundational scientific principles. However, it was not until the 19th and 20th centuries that chemistry in Naples began to establish itself as a distinct academic discipline. Institutions such as the</w:t>
      </w:r>
      <w:r>
        <w:t xml:space="preserve"> </w:t>
      </w:r>
      <w:r>
        <w:rPr>
          <w:iCs/>
          <w:i/>
        </w:rPr>
        <w:t xml:space="preserve">Università degli Studi di Napoli Federico II</w:t>
      </w:r>
      <w:r>
        <w:t xml:space="preserve"> </w:t>
      </w:r>
      <w:r>
        <w:t xml:space="preserve">(University of Naples Federico II) played a critical role in formalizing chemical education, with departments specializing in organic, inorganic, and analytical chemistry. Today, the city’s scientific heritage continues to shape its identity as a center for chemical research.</w:t>
      </w:r>
    </w:p>
    <w:bookmarkEnd w:id="20"/>
    <w:bookmarkStart w:id="21" w:name="the-chemist-in-academic-research"/>
    <w:p>
      <w:pPr>
        <w:pStyle w:val="Heading2"/>
      </w:pPr>
      <w:r>
        <w:t xml:space="preserve">The Chemist in Academic Research</w:t>
      </w:r>
    </w:p>
    <w:p>
      <w:pPr>
        <w:pStyle w:val="FirstParagraph"/>
      </w:pPr>
      <w:r>
        <w:t xml:space="preserve">In contemporary academic settings, the</w:t>
      </w:r>
      <w:r>
        <w:t xml:space="preserve"> </w:t>
      </w:r>
      <w:r>
        <w:rPr>
          <w:bCs/>
          <w:b/>
        </w:rPr>
        <w:t xml:space="preserve">Chemist</w:t>
      </w:r>
      <w:r>
        <w:t xml:space="preserve"> </w:t>
      </w:r>
      <w:r>
        <w:t xml:space="preserve">occupies a vital role in advancing knowledge through experimental research, theoretical modeling, and interdisciplinary collaboration. In Naples, chemists are actively engaged in cutting-edge fields such as nanotechnology, pharmaceutical development, and environmental chemistry. For instance, researchers at the</w:t>
      </w:r>
      <w:r>
        <w:t xml:space="preserve"> </w:t>
      </w:r>
      <w:r>
        <w:rPr>
          <w:iCs/>
          <w:i/>
        </w:rPr>
        <w:t xml:space="preserve">Istituto di Chimica dei Materiali (ICM)</w:t>
      </w:r>
      <w:r>
        <w:t xml:space="preserve"> </w:t>
      </w:r>
      <w:r>
        <w:t xml:space="preserve">affiliated with the National Research Council (CNR) in Naples have pioneered work on sustainable materials for energy storage and pollution mitigation. These efforts not only contribute to global scientific discourse but also align with Italy’s national priorities in green technology and climate resilience.</w:t>
      </w:r>
    </w:p>
    <w:p>
      <w:pPr>
        <w:pStyle w:val="BodyText"/>
      </w:pPr>
      <w:r>
        <w:t xml:space="preserve">Furthermore, the University of Naples Federico II hosts one of Europe’s largest chemical engineering programs, producing graduates who drive innovation in both academia and industry. Collaborative projects between universities and public institutions, such as the</w:t>
      </w:r>
      <w:r>
        <w:t xml:space="preserve"> </w:t>
      </w:r>
      <w:r>
        <w:rPr>
          <w:iCs/>
          <w:i/>
        </w:rPr>
        <w:t xml:space="preserve">Consiglio Nazionale delle Ricerche (CNR)</w:t>
      </w:r>
      <w:r>
        <w:t xml:space="preserve">, ensure that theoretical research translates into practical applications. This synergy is particularly evident in Naples, where chemists frequently collaborate with physicists, biologists, and engineers to tackle complex problems like drug discovery and renewable energy solutions.</w:t>
      </w:r>
    </w:p>
    <w:bookmarkEnd w:id="21"/>
    <w:bookmarkStart w:id="22" w:name="X38f68e4345c8cb0298a3edf5e964c773513c9e8"/>
    <w:p>
      <w:pPr>
        <w:pStyle w:val="Heading2"/>
      </w:pPr>
      <w:r>
        <w:t xml:space="preserve">The Chemist in Industry and Economic Development</w:t>
      </w:r>
    </w:p>
    <w:p>
      <w:pPr>
        <w:pStyle w:val="FirstParagraph"/>
      </w:pPr>
      <w:r>
        <w:t xml:space="preserve">Italy’s economy relies heavily on chemical industries for sectors ranging from pharmaceuticals to food production. In Naples, the presence of industrial parks such as the</w:t>
      </w:r>
      <w:r>
        <w:t xml:space="preserve"> </w:t>
      </w:r>
      <w:r>
        <w:rPr>
          <w:iCs/>
          <w:i/>
        </w:rPr>
        <w:t xml:space="preserve">Polo Scientifico e Tecnologico di Napoli</w:t>
      </w:r>
      <w:r>
        <w:t xml:space="preserve"> </w:t>
      </w:r>
      <w:r>
        <w:t xml:space="preserve">has fostered a dynamic ecosystem where chemists contribute to economic growth through product development and process optimization. Local companies, including those specializing in polymer chemistry and biochemical engineering, often partner with academic institutions to leverage cutting-edge research for commercial applications.</w:t>
      </w:r>
    </w:p>
    <w:p>
      <w:pPr>
        <w:pStyle w:val="BodyText"/>
      </w:pPr>
      <w:r>
        <w:t xml:space="preserve">The</w:t>
      </w:r>
      <w:r>
        <w:t xml:space="preserve"> </w:t>
      </w:r>
      <w:r>
        <w:rPr>
          <w:bCs/>
          <w:b/>
        </w:rPr>
        <w:t xml:space="preserve">Chemist</w:t>
      </w:r>
      <w:r>
        <w:t xml:space="preserve"> </w:t>
      </w:r>
      <w:r>
        <w:t xml:space="preserve">in Naples is also instrumental in addressing regional challenges such as coastal pollution and industrial waste management. For example, initiatives led by the Naples-based</w:t>
      </w:r>
      <w:r>
        <w:t xml:space="preserve"> </w:t>
      </w:r>
      <w:r>
        <w:rPr>
          <w:iCs/>
          <w:i/>
        </w:rPr>
        <w:t xml:space="preserve">Istituto di Chimica dell’Ambiente e dei Materiali (ICAM)</w:t>
      </w:r>
      <w:r>
        <w:t xml:space="preserve"> </w:t>
      </w:r>
      <w:r>
        <w:t xml:space="preserve">have focused on developing eco-friendly catalysts to reduce emissions from manufacturing processes. These contributions underscore the chemist’s role as a bridge between scientific inquiry and societal needs, particularly in a region like Naples where environmental sustainability is increasingly critical.</w:t>
      </w:r>
    </w:p>
    <w:bookmarkEnd w:id="22"/>
    <w:bookmarkStart w:id="23" w:name="X2bf9caf295aba5755a4cdaf0e76d59b1c344006"/>
    <w:p>
      <w:pPr>
        <w:pStyle w:val="Heading2"/>
      </w:pPr>
      <w:r>
        <w:t xml:space="preserve">Educational and Professional Opportunities for Chemists in Naples</w:t>
      </w:r>
    </w:p>
    <w:p>
      <w:pPr>
        <w:pStyle w:val="FirstParagraph"/>
      </w:pPr>
      <w:r>
        <w:t xml:space="preserve">The demand for skilled chemists in Naples has led to the proliferation of specialized training programs. The University of Naples Federico II offers master’s degrees and doctoral programs in chemical sciences, while vocational schools provide technical training for industrial applications. Additionally, international collaborations with institutions such as the European Institute of Innovation and Technology (EIT) have expanded opportunities for chemists in Naples to participate in global research projects.</w:t>
      </w:r>
    </w:p>
    <w:p>
      <w:pPr>
        <w:pStyle w:val="BodyText"/>
      </w:pPr>
      <w:r>
        <w:t xml:space="preserve">Professional organizations like the</w:t>
      </w:r>
      <w:r>
        <w:t xml:space="preserve"> </w:t>
      </w:r>
      <w:r>
        <w:rPr>
          <w:iCs/>
          <w:i/>
        </w:rPr>
        <w:t xml:space="preserve">Società Chimica Italiana (SCI)</w:t>
      </w:r>
      <w:r>
        <w:t xml:space="preserve"> </w:t>
      </w:r>
      <w:r>
        <w:t xml:space="preserve">play a crucial role in networking and advocacy, ensuring that chemists in Naples remain connected to national and international scientific communities. This connectivity is vital for accessing funding opportunities, such as those provided by the European Union’s Horizon Europe program, which prioritizes sustainable chemistry and circular economy initiatives.</w:t>
      </w:r>
    </w:p>
    <w:bookmarkEnd w:id="23"/>
    <w:bookmarkStart w:id="24" w:name="Xb2cad9579f1410ddc4495e12207574d54fe61e2"/>
    <w:p>
      <w:pPr>
        <w:pStyle w:val="Heading2"/>
      </w:pPr>
      <w:r>
        <w:t xml:space="preserve">Challenges Facing Chemists in Italy Naples</w:t>
      </w:r>
    </w:p>
    <w:p>
      <w:pPr>
        <w:pStyle w:val="FirstParagraph"/>
      </w:pPr>
      <w:r>
        <w:t xml:space="preserve">Despite its strengths, the field of chemistry in Naples faces challenges. Funding for academic research is often constrained by national budget priorities, limiting the scale of experimental work. Additionally, industrial sectors grapple with competition from low-cost manufacturing hubs abroad, necessitating continuous innovation to maintain a competitive edge. Chemists in Naples must also navigate regulatory frameworks related to environmental protection and chemical safety, which can be both a barrier and an opportunity for advancing sustainable practices.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Chemist</w:t>
      </w:r>
      <w:r>
        <w:t xml:space="preserve"> </w:t>
      </w:r>
      <w:r>
        <w:t xml:space="preserve">in Italy’s Naples occupies a unique position at the intersection of tradition and innovation. From historical contributions to modern research, chemists in this region have consistently shaped scientific progress while addressing local and global challenges. As Naples continues to evolve as a center for chemical science and technology, the role of the chemist will remain indispensable in driving economic growth, environmental stewardship, and academic excellence. This abstract academic document underscores the enduring importance of chemistry in Naples—a city where the past inspires the future.</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Chemist in Contemporary Research and Industry in Italy, Naples</dc:title>
  <dc:creator/>
  <dc:description>An academic abstract exploring the significance of chemists in Italy's Naples, emphasizing their contributions to science, industry, and innovation.</dc:description>
  <dc:language>en</dc:language>
  <cp:keywords/>
  <dcterms:created xsi:type="dcterms:W3CDTF">2026-07-19T13:46:53Z</dcterms:created>
  <dcterms:modified xsi:type="dcterms:W3CDTF">2026-07-19T13:46:53Z</dcterms:modified>
</cp:coreProperties>
</file>

<file path=docProps/custom.xml><?xml version="1.0" encoding="utf-8"?>
<Properties xmlns="http://schemas.openxmlformats.org/officeDocument/2006/custom-properties" xmlns:vt="http://schemas.openxmlformats.org/officeDocument/2006/docPropsVTypes"/>
</file>