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968a2dbf497a9ab8bdae35dcef5054d6231cc61"/>
    <w:p>
      <w:pPr>
        <w:pStyle w:val="Heading1"/>
      </w:pPr>
      <w:r>
        <w:t xml:space="preserve">Abstract Academic Document: The Role of a Chemist in the Philippines Manila</w:t>
      </w:r>
    </w:p>
    <w:p>
      <w:pPr>
        <w:pStyle w:val="FirstParagraph"/>
      </w:pPr>
      <w:r>
        <w:t xml:space="preserve">The field of chemistry has long been a cornerstone of scientific advancement, and its significance is particularly pronounced in urban centers like Manila, the capital city of the Philippines. As a hub for education, research, and industry, Manila provides an unparalleled environment for chemists to contribute to both academic scholarship and practical applications that address local and global challenges. This document explores the multifaceted role of a</w:t>
      </w:r>
      <w:r>
        <w:t xml:space="preserve"> </w:t>
      </w:r>
      <w:r>
        <w:rPr>
          <w:bCs/>
          <w:b/>
        </w:rPr>
        <w:t xml:space="preserve">Chemist</w:t>
      </w:r>
      <w:r>
        <w:t xml:space="preserve"> </w:t>
      </w:r>
      <w:r>
        <w:t xml:space="preserve">within the context of</w:t>
      </w:r>
      <w:r>
        <w:t xml:space="preserve"> </w:t>
      </w:r>
      <w:r>
        <w:rPr>
          <w:bCs/>
          <w:b/>
        </w:rPr>
        <w:t xml:space="preserve">Philippines Manila</w:t>
      </w:r>
      <w:r>
        <w:t xml:space="preserve">, emphasizing their contributions to education, technological innovation, environmental sustainability, and public health. By examining the unique socio-cultural, economic, and scientific landscape of Manila, this abstract highlights how chemists in the region are uniquely positioned to drive progress while addressing pressing regional issues.</w:t>
      </w:r>
    </w:p>
    <w:p>
      <w:pPr>
        <w:pStyle w:val="BodyText"/>
      </w:pPr>
      <w:r>
        <w:rPr>
          <w:bCs/>
          <w:b/>
        </w:rPr>
        <w:t xml:space="preserve">Philippines Manila</w:t>
      </w:r>
      <w:r>
        <w:t xml:space="preserve">, as the political and economic heart of the Philippines, faces a complex array of challenges that require interdisciplinary expertise. From managing rapid urbanization and pollution to developing sustainable energy solutions, chemists play a pivotal role in addressing these concerns. The academic institutions in Manila, such as the University of the Philippines (UP), De La Salle University (DLSU), and Ateneo de Manila University, are home to some of the most accomplished</w:t>
      </w:r>
      <w:r>
        <w:t xml:space="preserve"> </w:t>
      </w:r>
      <w:r>
        <w:rPr>
          <w:bCs/>
          <w:b/>
        </w:rPr>
        <w:t xml:space="preserve">Chemists</w:t>
      </w:r>
      <w:r>
        <w:t xml:space="preserve"> </w:t>
      </w:r>
      <w:r>
        <w:t xml:space="preserve">in Southeast Asia. These institutions not only produce cutting-edge research but also serve as training grounds for future chemists who will tackle regional and global challenges.</w:t>
      </w:r>
    </w:p>
    <w:bookmarkStart w:id="20" w:name="Xced2b251e2c4b22174258dae9efcfcf99b1968b"/>
    <w:p>
      <w:pPr>
        <w:pStyle w:val="Heading2"/>
      </w:pPr>
      <w:r>
        <w:t xml:space="preserve">The Academic and Research Contributions of Chemists in Manila</w:t>
      </w:r>
    </w:p>
    <w:p>
      <w:pPr>
        <w:pStyle w:val="FirstParagraph"/>
      </w:pPr>
      <w:r>
        <w:t xml:space="preserve">The academic contributions of</w:t>
      </w:r>
      <w:r>
        <w:t xml:space="preserve"> </w:t>
      </w:r>
      <w:r>
        <w:rPr>
          <w:bCs/>
          <w:b/>
        </w:rPr>
        <w:t xml:space="preserve">Chemists</w:t>
      </w:r>
      <w:r>
        <w:t xml:space="preserve"> </w:t>
      </w:r>
      <w:r>
        <w:t xml:space="preserve">in</w:t>
      </w:r>
      <w:r>
        <w:t xml:space="preserve"> </w:t>
      </w:r>
      <w:r>
        <w:rPr>
          <w:bCs/>
          <w:b/>
        </w:rPr>
        <w:t xml:space="preserve">Philippines Manila</w:t>
      </w:r>
      <w:r>
        <w:t xml:space="preserve"> </w:t>
      </w:r>
      <w:r>
        <w:t xml:space="preserve">are foundational to the country’s scientific development. Through rigorous research, these professionals have made significant strides in fields such as materials science, pharmaceuticals, and environmental chemistry. For instance, chemists at UP’s National Institute of Molecular Biology and Biotechnology (NIMBB) have pioneered studies on biodegradable polymers tailored for waste management in Manila’s densely populated areas. Similarly, researchers at DLSU have developed novel methods for synthesizing affordable antiretroviral drugs, addressing the growing HIV/AIDS crisis in the Philippines.</w:t>
      </w:r>
    </w:p>
    <w:p>
      <w:pPr>
        <w:pStyle w:val="BodyText"/>
      </w:pPr>
      <w:r>
        <w:t xml:space="preserve">Moreover, chemists in Manila are instrumental in fostering a culture of scientific inquiry among students. Through laboratory experiments, workshops, and public lectures, they inspire young minds to pursue careers in science and technology. This is particularly critical for</w:t>
      </w:r>
      <w:r>
        <w:t xml:space="preserve"> </w:t>
      </w:r>
      <w:r>
        <w:rPr>
          <w:bCs/>
          <w:b/>
        </w:rPr>
        <w:t xml:space="preserve">Philippines Manila</w:t>
      </w:r>
      <w:r>
        <w:t xml:space="preserve">, where the demand for STEM (Science, Technology, Engineering, and Mathematics) professionals is on the rise due to the city’s growing tech industry and pharmaceutical sector.</w:t>
      </w:r>
    </w:p>
    <w:bookmarkEnd w:id="20"/>
    <w:bookmarkStart w:id="21" w:name="X65174640dead46999e7434c3aa0e87542204b97"/>
    <w:p>
      <w:pPr>
        <w:pStyle w:val="Heading2"/>
      </w:pPr>
      <w:r>
        <w:t xml:space="preserve">The Industrial and Technological Impact of Chemists in Manila</w:t>
      </w:r>
    </w:p>
    <w:p>
      <w:pPr>
        <w:pStyle w:val="FirstParagraph"/>
      </w:pPr>
      <w:r>
        <w:t xml:space="preserve">Beyond academia,</w:t>
      </w:r>
      <w:r>
        <w:t xml:space="preserve"> </w:t>
      </w:r>
      <w:r>
        <w:rPr>
          <w:bCs/>
          <w:b/>
        </w:rPr>
        <w:t xml:space="preserve">Chemists</w:t>
      </w:r>
      <w:r>
        <w:t xml:space="preserve"> </w:t>
      </w:r>
      <w:r>
        <w:t xml:space="preserve">in</w:t>
      </w:r>
      <w:r>
        <w:t xml:space="preserve"> </w:t>
      </w:r>
      <w:r>
        <w:rPr>
          <w:bCs/>
          <w:b/>
        </w:rPr>
        <w:t xml:space="preserve">Philippines Manila</w:t>
      </w:r>
      <w:r>
        <w:t xml:space="preserve"> </w:t>
      </w:r>
      <w:r>
        <w:t xml:space="preserve">are vital to the region’s industrial growth. The Philippines’ pharmaceutical industry, which is a key component of the country’s economy, relies heavily on chemical research and development. Companies based in Manila, such as Sanofi and Merck, collaborate with local chemists to innovate new drug formulations that meet both domestic and international market needs.</w:t>
      </w:r>
    </w:p>
    <w:p>
      <w:pPr>
        <w:pStyle w:val="BodyText"/>
      </w:pPr>
      <w:r>
        <w:t xml:space="preserve">Additionally, the petrochemical industry in Manila benefits from the expertise of chemists who work to optimize refining processes while minimizing environmental impact. This is especially important in</w:t>
      </w:r>
      <w:r>
        <w:t xml:space="preserve"> </w:t>
      </w:r>
      <w:r>
        <w:rPr>
          <w:bCs/>
          <w:b/>
        </w:rPr>
        <w:t xml:space="preserve">Philippines Manila</w:t>
      </w:r>
      <w:r>
        <w:t xml:space="preserve">, where air and water pollution pose significant public health risks. Chemists are also at the forefront of developing eco-friendly alternatives to conventional materials, such as bioplastics derived from agricultural waste, which align with the Philippines’ commitment to achieving Sustainable Development Goals (SDGs).</w:t>
      </w:r>
    </w:p>
    <w:bookmarkEnd w:id="21"/>
    <w:bookmarkStart w:id="22" w:name="X1fd148f6c6101b6e269780f9a74d5ef1443bd5d"/>
    <w:p>
      <w:pPr>
        <w:pStyle w:val="Heading2"/>
      </w:pPr>
      <w:r>
        <w:t xml:space="preserve">Environmental Stewardship by Chemists in Manila</w:t>
      </w:r>
    </w:p>
    <w:p>
      <w:pPr>
        <w:pStyle w:val="FirstParagraph"/>
      </w:pPr>
      <w:r>
        <w:rPr>
          <w:bCs/>
          <w:b/>
        </w:rPr>
        <w:t xml:space="preserve">Philippines Manila</w:t>
      </w:r>
      <w:r>
        <w:t xml:space="preserve"> </w:t>
      </w:r>
      <w:r>
        <w:t xml:space="preserve">is a city grappling with environmental challenges such as marine pollution, landfills overflowing with plastic waste, and industrial emissions. Chemists are actively engaged in addressing these issues through innovative research and policy advocacy. For example, teams of chemists have developed low-cost methods for detecting heavy metal contamination in the Pasig River, a critical waterway that flows through the heart of Manila.</w:t>
      </w:r>
    </w:p>
    <w:p>
      <w:pPr>
        <w:pStyle w:val="BodyText"/>
      </w:pPr>
      <w:r>
        <w:t xml:space="preserve">Furthermore, chemists are instrumental in promoting circular economy principles by designing processes to recycle electronic waste and convert organic waste into biofuels. These initiatives not only mitigate environmental degradation but also create economic opportunities for local communities. In this way,</w:t>
      </w:r>
      <w:r>
        <w:t xml:space="preserve"> </w:t>
      </w:r>
      <w:r>
        <w:rPr>
          <w:bCs/>
          <w:b/>
        </w:rPr>
        <w:t xml:space="preserve">Chemists</w:t>
      </w:r>
      <w:r>
        <w:t xml:space="preserve"> </w:t>
      </w:r>
      <w:r>
        <w:t xml:space="preserve">in</w:t>
      </w:r>
      <w:r>
        <w:t xml:space="preserve"> </w:t>
      </w:r>
      <w:r>
        <w:rPr>
          <w:bCs/>
          <w:b/>
        </w:rPr>
        <w:t xml:space="preserve">Philippines Manila</w:t>
      </w:r>
      <w:r>
        <w:t xml:space="preserve"> </w:t>
      </w:r>
      <w:r>
        <w:t xml:space="preserve">serve as both scientists and environmental stewards, bridging the gap between technical expertise and sustainable development.</w:t>
      </w:r>
    </w:p>
    <w:bookmarkEnd w:id="22"/>
    <w:bookmarkStart w:id="23" w:name="Xa5c154a4d88a741eb532267914c667b60e05dc9"/>
    <w:p>
      <w:pPr>
        <w:pStyle w:val="Heading2"/>
      </w:pPr>
      <w:r>
        <w:t xml:space="preserve">The Role of Chemists in Public Health and Safety</w:t>
      </w:r>
    </w:p>
    <w:p>
      <w:pPr>
        <w:pStyle w:val="FirstParagraph"/>
      </w:pPr>
      <w:r>
        <w:t xml:space="preserve">In a city like</w:t>
      </w:r>
      <w:r>
        <w:t xml:space="preserve"> </w:t>
      </w:r>
      <w:r>
        <w:rPr>
          <w:bCs/>
          <w:b/>
        </w:rPr>
        <w:t xml:space="preserve">Philippines Manila</w:t>
      </w:r>
      <w:r>
        <w:t xml:space="preserve">, where population density is among the highest globally, chemists play a critical role in safeguarding public health. Their work spans from developing rapid diagnostic kits for infectious diseases to ensuring the safety of food and water supplies. During the COVID-19 pandemic, for instance, chemists collaborated with epidemiologists to create affordable testing kits that were deployed across Metro Manila.</w:t>
      </w:r>
    </w:p>
    <w:p>
      <w:pPr>
        <w:pStyle w:val="BodyText"/>
      </w:pPr>
      <w:r>
        <w:t xml:space="preserve">Additionally, chemists are involved in monitoring air quality in industrial zones and residential areas affected by traffic congestion. By analyzing pollutants such as particulate matter and nitrogen dioxide, they provide data that informs urban planning policies aimed at reducing health risks. These efforts underscore the indispensable role of</w:t>
      </w:r>
      <w:r>
        <w:t xml:space="preserve"> </w:t>
      </w:r>
      <w:r>
        <w:rPr>
          <w:bCs/>
          <w:b/>
        </w:rPr>
        <w:t xml:space="preserve">Chemists</w:t>
      </w:r>
      <w:r>
        <w:t xml:space="preserve"> </w:t>
      </w:r>
      <w:r>
        <w:t xml:space="preserve">in enhancing the quality of life for Manila’s residents.</w:t>
      </w:r>
    </w:p>
    <w:bookmarkEnd w:id="23"/>
    <w:bookmarkStart w:id="24" w:name="Xcd43be4b7e62929fc8da4f2249c946a806c82c6"/>
    <w:p>
      <w:pPr>
        <w:pStyle w:val="Heading2"/>
      </w:pPr>
      <w:r>
        <w:t xml:space="preserve">Challenges and Opportunities for Chemists in Manila</w:t>
      </w:r>
    </w:p>
    <w:p>
      <w:pPr>
        <w:pStyle w:val="FirstParagraph"/>
      </w:pPr>
      <w:r>
        <w:t xml:space="preserve">Despite their contributions, chemists in</w:t>
      </w:r>
      <w:r>
        <w:t xml:space="preserve"> </w:t>
      </w:r>
      <w:r>
        <w:rPr>
          <w:bCs/>
          <w:b/>
        </w:rPr>
        <w:t xml:space="preserve">Philippines Manila</w:t>
      </w:r>
      <w:r>
        <w:t xml:space="preserve"> </w:t>
      </w:r>
      <w:r>
        <w:t xml:space="preserve">face challenges such as limited funding for research, competition with foreign institutions, and the need to balance academic responsibilities with industrial demands. However, these challenges are accompanied by opportunities. The growing emphasis on green chemistry and sustainable technologies presents new avenues for innovation. Furthermore, government initiatives like the Department of Science and Technology’s (DOST) support for STEM education are fostering a more conducive environment for chemists to thrive.</w:t>
      </w:r>
    </w:p>
    <w:p>
      <w:pPr>
        <w:pStyle w:val="BodyText"/>
      </w:pPr>
      <w:r>
        <w:t xml:space="preserve">The integration of advanced technologies such as artificial intelligence (AI) and computational chemistry is also transforming the field. Chemists in Manila are increasingly adopting these tools to accelerate drug discovery, optimize industrial processes, and model environmental changes. This technological synergy positions</w:t>
      </w:r>
      <w:r>
        <w:t xml:space="preserve"> </w:t>
      </w:r>
      <w:r>
        <w:rPr>
          <w:bCs/>
          <w:b/>
        </w:rPr>
        <w:t xml:space="preserve">Chemists</w:t>
      </w:r>
      <w:r>
        <w:t xml:space="preserve"> </w:t>
      </w:r>
      <w:r>
        <w:t xml:space="preserve">in</w:t>
      </w:r>
      <w:r>
        <w:t xml:space="preserve"> </w:t>
      </w:r>
      <w:r>
        <w:rPr>
          <w:bCs/>
          <w:b/>
        </w:rPr>
        <w:t xml:space="preserve">Philippines Manila</w:t>
      </w:r>
      <w:r>
        <w:t xml:space="preserve"> </w:t>
      </w:r>
      <w:r>
        <w:t xml:space="preserve">at the forefront of a scientific renaissance.</w:t>
      </w:r>
    </w:p>
    <w:bookmarkEnd w:id="24"/>
    <w:bookmarkStart w:id="25" w:name="conclusion"/>
    <w:p>
      <w:pPr>
        <w:pStyle w:val="Heading2"/>
      </w:pPr>
      <w:r>
        <w:t xml:space="preserve">Conclusion</w:t>
      </w:r>
    </w:p>
    <w:p>
      <w:pPr>
        <w:pStyle w:val="FirstParagraph"/>
      </w:pPr>
      <w:r>
        <w:t xml:space="preserve">The role of a</w:t>
      </w:r>
      <w:r>
        <w:t xml:space="preserve"> </w:t>
      </w:r>
      <w:r>
        <w:rPr>
          <w:bCs/>
          <w:b/>
        </w:rPr>
        <w:t xml:space="preserve">Chemist</w:t>
      </w:r>
      <w:r>
        <w:t xml:space="preserve"> </w:t>
      </w:r>
      <w:r>
        <w:t xml:space="preserve">in</w:t>
      </w:r>
      <w:r>
        <w:t xml:space="preserve"> </w:t>
      </w:r>
      <w:r>
        <w:rPr>
          <w:bCs/>
          <w:b/>
        </w:rPr>
        <w:t xml:space="preserve">Philippines Manila</w:t>
      </w:r>
      <w:r>
        <w:t xml:space="preserve"> </w:t>
      </w:r>
      <w:r>
        <w:t xml:space="preserve">is both dynamic and essential. Whether through academic research, industrial innovation, or environmental advocacy, chemists are shaping the future of the city and the nation. Their work not only addresses immediate challenges but also lays the groundwork for long-term progress. As Manila continues to grow as a center of scientific excellence in Southeast Asia, the contributions of</w:t>
      </w:r>
      <w:r>
        <w:t xml:space="preserve"> </w:t>
      </w:r>
      <w:r>
        <w:rPr>
          <w:bCs/>
          <w:b/>
        </w:rPr>
        <w:t xml:space="preserve">Chemists</w:t>
      </w:r>
      <w:r>
        <w:t xml:space="preserve"> </w:t>
      </w:r>
      <w:r>
        <w:t xml:space="preserve">will remain pivotal to its development. By fostering collaboration between academia, industry, and government,</w:t>
      </w:r>
      <w:r>
        <w:t xml:space="preserve"> </w:t>
      </w:r>
      <w:r>
        <w:rPr>
          <w:bCs/>
          <w:b/>
        </w:rPr>
        <w:t xml:space="preserve">Philippines Manila</w:t>
      </w:r>
      <w:r>
        <w:t xml:space="preserve"> </w:t>
      </w:r>
      <w:r>
        <w:t xml:space="preserve">can ensure that its chemists continue to lead in addressing global and local challenges with creativity and precision.</w:t>
      </w:r>
    </w:p>
    <w:p>
      <w:pPr>
        <w:pStyle w:val="BodyText"/>
      </w:pPr>
      <w:r>
        <w:rPr>
          <w:iCs/>
          <w:i/>
        </w:rPr>
        <w:t xml:space="preserve">This abstract academic document is a testament to the integral role of chemists in the scientific ecosystem of</w:t>
      </w:r>
      <w:r>
        <w:rPr>
          <w:iCs/>
          <w:i/>
        </w:rPr>
        <w:t xml:space="preserve"> </w:t>
      </w:r>
      <w:r>
        <w:rPr>
          <w:bCs/>
          <w:b/>
          <w:iCs/>
          <w:i/>
        </w:rPr>
        <w:t xml:space="preserve">Philippines Manila</w:t>
      </w:r>
      <w:r>
        <w:rPr>
          <w:iCs/>
          <w:i/>
        </w:rPr>
        <w:t xml:space="preserve">, highlighting their achievements, challenges, and potential for future impact.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2026-05-02T18:35:32Z</dcterms:created>
  <dcterms:modified xsi:type="dcterms:W3CDTF">2026-05-02T18:35:32Z</dcterms:modified>
</cp:coreProperties>
</file>

<file path=docProps/custom.xml><?xml version="1.0" encoding="utf-8"?>
<Properties xmlns="http://schemas.openxmlformats.org/officeDocument/2006/custom-properties" xmlns:vt="http://schemas.openxmlformats.org/officeDocument/2006/docPropsVTypes"/>
</file>