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3c0b6193184a7c06d3ed085116add0c2b491a8a"/>
    <w:p>
      <w:pPr>
        <w:pStyle w:val="Heading1"/>
      </w:pPr>
      <w:r>
        <w:t xml:space="preserve">Abstract Academic Document: The Role of Chemists in South Africa, Cape Town</w:t>
      </w:r>
    </w:p>
    <w:p>
      <w:pPr>
        <w:pStyle w:val="FirstParagraph"/>
      </w:pPr>
      <w:r>
        <w:t xml:space="preserve">This academic abstract explores the critical role of</w:t>
      </w:r>
      <w:r>
        <w:t xml:space="preserve"> </w:t>
      </w:r>
      <w:r>
        <w:rPr>
          <w:bCs/>
          <w:b/>
        </w:rPr>
        <w:t xml:space="preserve">Chemist</w:t>
      </w:r>
      <w:r>
        <w:t xml:space="preserve">s in addressing scientific, industrial, and environmental challenges within</w:t>
      </w:r>
      <w:r>
        <w:t xml:space="preserve"> </w:t>
      </w:r>
      <w:r>
        <w:rPr>
          <w:bCs/>
          <w:b/>
        </w:rPr>
        <w:t xml:space="preserve">South Africa Cape Town</w:t>
      </w:r>
      <w:r>
        <w:t xml:space="preserve">. As a dynamic hub for innovation and research, Cape Town has positioned itself as a focal point for advancing chemical sciences in the region. This document examines how chemists contribute to the socio-economic development of South Africa, with a specific focus on their impact in the coastal metropolis of Cape Town. The integration of chemical research into local industries, public health initiatives, and environmental sustainability efforts underscores the indispensable role of chemists in shaping the future of</w:t>
      </w:r>
      <w:r>
        <w:t xml:space="preserve"> </w:t>
      </w:r>
      <w:r>
        <w:rPr>
          <w:bCs/>
          <w:b/>
        </w:rPr>
        <w:t xml:space="preserve">South Africa Cape Town</w:t>
      </w:r>
      <w:r>
        <w:t xml:space="preserve">.</w:t>
      </w:r>
    </w:p>
    <w:bookmarkStart w:id="20" w:name="X6bb011f2919e025020c87d122f731a4f702dbbc"/>
    <w:p>
      <w:pPr>
        <w:pStyle w:val="Heading2"/>
      </w:pPr>
      <w:r>
        <w:t xml:space="preserve">Introduction: The Significance of Chemists in South Africa</w:t>
      </w:r>
    </w:p>
    <w:p>
      <w:pPr>
        <w:pStyle w:val="FirstParagraph"/>
      </w:pPr>
      <w:r>
        <w:rPr>
          <w:bCs/>
          <w:b/>
        </w:rPr>
        <w:t xml:space="preserve">Chemist</w:t>
      </w:r>
      <w:r>
        <w:t xml:space="preserve">s play a pivotal role in advancing scientific knowledge and solving complex problems across multiple domains, including healthcare, agriculture, energy, and environmental protection. In</w:t>
      </w:r>
      <w:r>
        <w:t xml:space="preserve"> </w:t>
      </w:r>
      <w:r>
        <w:rPr>
          <w:bCs/>
          <w:b/>
        </w:rPr>
        <w:t xml:space="preserve">South Africa Cape Town</w:t>
      </w:r>
      <w:r>
        <w:t xml:space="preserve">, where natural resources are abundant but often underutilized or threatened by human activity, chemists are instrumental in bridging the gap between theoretical research and practical application. The city's unique geographical position—bordering the Atlantic Ocean and home to diverse ecosystems such as the Table Mountain National Park—provides a rich environment for chemical studies, particularly in environmental chemistry and marine science.</w:t>
      </w:r>
    </w:p>
    <w:p>
      <w:pPr>
        <w:pStyle w:val="BodyText"/>
      </w:pPr>
      <w:r>
        <w:t xml:space="preserve">The academic community in</w:t>
      </w:r>
      <w:r>
        <w:t xml:space="preserve"> </w:t>
      </w:r>
      <w:r>
        <w:rPr>
          <w:bCs/>
          <w:b/>
        </w:rPr>
        <w:t xml:space="preserve">South Africa Cape Town</w:t>
      </w:r>
      <w:r>
        <w:t xml:space="preserve"> </w:t>
      </w:r>
      <w:r>
        <w:t xml:space="preserve">has long recognized the importance of fostering a robust chemical sciences sector. Institutions such as the University of Cape Town (UCT) and Stellenbosch University have established world-class research centers dedicated to chemical innovation. These institutions not only produce skilled professionals but also collaborate with local industries to develop solutions tailored to South Africa's specific needs, such as water purification, renewable energy storage, and pharmaceutical advancements.</w:t>
      </w:r>
    </w:p>
    <w:bookmarkEnd w:id="20"/>
    <w:bookmarkStart w:id="21" w:name="Xc0e897494e201a464f1e8aa91bc6d4499ab31c2"/>
    <w:p>
      <w:pPr>
        <w:pStyle w:val="Heading2"/>
      </w:pPr>
      <w:r>
        <w:t xml:space="preserve">The Role of Chemists in Public Health and Medicine</w:t>
      </w:r>
    </w:p>
    <w:p>
      <w:pPr>
        <w:pStyle w:val="FirstParagraph"/>
      </w:pPr>
      <w:r>
        <w:t xml:space="preserve">In</w:t>
      </w:r>
      <w:r>
        <w:t xml:space="preserve"> </w:t>
      </w:r>
      <w:r>
        <w:rPr>
          <w:bCs/>
          <w:b/>
        </w:rPr>
        <w:t xml:space="preserve">South Africa Cape Town</w:t>
      </w:r>
      <w:r>
        <w:t xml:space="preserve">, chemists are at the forefront of improving public health through the development of life-saving medications and diagnostic tools. The city's proximity to major healthcare facilities, including the Groote Schuur Hospital and Tygerberg Hospital, allows for close collaboration between chemists and medical professionals. For instance, research into antiretroviral drugs for HIV/AIDS has been a priority in Cape Town due to the high prevalence of the disease in South Africa. Chemists working in pharmaceutical industries or academic institutions contribute to optimizing drug formulations, reducing side effects, and ensuring affordability.</w:t>
      </w:r>
    </w:p>
    <w:p>
      <w:pPr>
        <w:pStyle w:val="BodyText"/>
      </w:pPr>
      <w:r>
        <w:t xml:space="preserve">Additionally, chemists play a crucial role in combating antimicrobial resistance (AMR), a growing global threat. In</w:t>
      </w:r>
      <w:r>
        <w:t xml:space="preserve"> </w:t>
      </w:r>
      <w:r>
        <w:rPr>
          <w:bCs/>
          <w:b/>
        </w:rPr>
        <w:t xml:space="preserve">South Africa Cape Town</w:t>
      </w:r>
      <w:r>
        <w:t xml:space="preserve">, researchers are exploring novel chemical compounds derived from local flora to develop alternative antibiotics. This work is vital not only for the region but also for the broader African continent, where access to advanced healthcare resources remains limited.</w:t>
      </w:r>
    </w:p>
    <w:bookmarkEnd w:id="21"/>
    <w:bookmarkStart w:id="22" w:name="Xa5aede2866f642609c78669306e414e5c87466f"/>
    <w:p>
      <w:pPr>
        <w:pStyle w:val="Heading2"/>
      </w:pPr>
      <w:r>
        <w:t xml:space="preserve">Chemical Innovation in Environmental Sustainability</w:t>
      </w:r>
    </w:p>
    <w:p>
      <w:pPr>
        <w:pStyle w:val="FirstParagraph"/>
      </w:pPr>
      <w:r>
        <w:rPr>
          <w:bCs/>
          <w:b/>
        </w:rPr>
        <w:t xml:space="preserve">South Africa Cape Town</w:t>
      </w:r>
      <w:r>
        <w:t xml:space="preserve"> </w:t>
      </w:r>
      <w:r>
        <w:t xml:space="preserve">faces significant environmental challenges, including water scarcity, pollution from industrial activities, and climate change impacts. Chemists are actively engaged in developing sustainable solutions to these problems. For example, research into desalination technologies has gained traction as Cape Town grapples with droughts and the need for reliable freshwater sources. Chemists working in this area collaborate with engineers and policymakers to design cost-effective water purification systems that minimize energy consumption.</w:t>
      </w:r>
    </w:p>
    <w:p>
      <w:pPr>
        <w:pStyle w:val="BodyText"/>
      </w:pPr>
      <w:r>
        <w:t xml:space="preserve">Moreover, the chemical industry in</w:t>
      </w:r>
      <w:r>
        <w:t xml:space="preserve"> </w:t>
      </w:r>
      <w:r>
        <w:rPr>
          <w:bCs/>
          <w:b/>
        </w:rPr>
        <w:t xml:space="preserve">South Africa Cape Town</w:t>
      </w:r>
      <w:r>
        <w:t xml:space="preserve"> </w:t>
      </w:r>
      <w:r>
        <w:t xml:space="preserve">is exploring ways to reduce its carbon footprint through green chemistry initiatives. These include the use of catalytic processes to minimize waste production and the development of biodegradable materials as alternatives to plastic. By aligning with global sustainability goals, chemists in Cape Town are contributing to South Africa's commitment under international agreements like the Paris Climate Accord.</w:t>
      </w:r>
    </w:p>
    <w:bookmarkEnd w:id="22"/>
    <w:bookmarkStart w:id="23" w:name="education-and-workforce-development"/>
    <w:p>
      <w:pPr>
        <w:pStyle w:val="Heading2"/>
      </w:pPr>
      <w:r>
        <w:t xml:space="preserve">Education and Workforce Development</w:t>
      </w:r>
    </w:p>
    <w:p>
      <w:pPr>
        <w:pStyle w:val="FirstParagraph"/>
      </w:pPr>
      <w:r>
        <w:t xml:space="preserve">The academic landscape in</w:t>
      </w:r>
      <w:r>
        <w:t xml:space="preserve"> </w:t>
      </w:r>
      <w:r>
        <w:rPr>
          <w:bCs/>
          <w:b/>
        </w:rPr>
        <w:t xml:space="preserve">South Africa Cape Town</w:t>
      </w:r>
      <w:r>
        <w:t xml:space="preserve"> </w:t>
      </w:r>
      <w:r>
        <w:t xml:space="preserve">emphasizes the importance of cultivating a skilled workforce in chemical sciences. Universities and vocational training centers offer specialized programs in analytical chemistry, materials science, and industrial chemistry to meet the demands of both local industries and global markets. Partnerships between academic institutions and private sector entities ensure that students gain hands-on experience through internships, research projects, and collaborative innovation hubs.</w:t>
      </w:r>
    </w:p>
    <w:p>
      <w:pPr>
        <w:pStyle w:val="BodyText"/>
      </w:pPr>
      <w:r>
        <w:t xml:space="preserve">However, challenges such as limited funding for research infrastructure and a brain drain of skilled professionals remain significant barriers to progress. Addressing these issues requires sustained investment in education and mentorship programs aimed at retaining talent within</w:t>
      </w:r>
      <w:r>
        <w:t xml:space="preserve"> </w:t>
      </w:r>
      <w:r>
        <w:rPr>
          <w:bCs/>
          <w:b/>
        </w:rPr>
        <w:t xml:space="preserve">South Africa Cape Town</w:t>
      </w:r>
      <w:r>
        <w:t xml:space="preserve">. Additionally, the integration of digital tools and open-access platforms has expanded opportunities for remote collaboration, allowing chemists in Cape Town to participate in global research networks.</w:t>
      </w:r>
    </w:p>
    <w:bookmarkEnd w:id="23"/>
    <w:bookmarkStart w:id="24" w:name="Xc9b8e579404de2d8851907b35d95abb0a72e8cf"/>
    <w:p>
      <w:pPr>
        <w:pStyle w:val="Heading2"/>
      </w:pPr>
      <w:r>
        <w:t xml:space="preserve">Economic Contributions and Industrial Applications</w:t>
      </w:r>
    </w:p>
    <w:p>
      <w:pPr>
        <w:pStyle w:val="FirstParagraph"/>
      </w:pPr>
      <w:r>
        <w:t xml:space="preserve">The chemical industry is a cornerstone of South Africa's economy, with</w:t>
      </w:r>
      <w:r>
        <w:t xml:space="preserve"> </w:t>
      </w:r>
      <w:r>
        <w:rPr>
          <w:bCs/>
          <w:b/>
        </w:rPr>
        <w:t xml:space="preserve">South Africa Cape Town</w:t>
      </w:r>
      <w:r>
        <w:t xml:space="preserve"> </w:t>
      </w:r>
      <w:r>
        <w:t xml:space="preserve">serving as a key center for innovation. Chemists working in sectors such as petrochemicals, agrochemicals, and consumer goods contribute to the development of products that support local industries and export markets. For instance, the production of fertilizers and pesticides tailored to South Africa's unique soil composition relies on the expertise of chemists.</w:t>
      </w:r>
    </w:p>
    <w:p>
      <w:pPr>
        <w:pStyle w:val="BodyText"/>
      </w:pPr>
      <w:r>
        <w:t xml:space="preserve">In addition to traditional industries, emerging fields like nanotechnology and biotechnology are gaining prominence in</w:t>
      </w:r>
      <w:r>
        <w:t xml:space="preserve"> </w:t>
      </w:r>
      <w:r>
        <w:rPr>
          <w:bCs/>
          <w:b/>
        </w:rPr>
        <w:t xml:space="preserve">South Africa Cape Town</w:t>
      </w:r>
      <w:r>
        <w:t xml:space="preserve">. Chemists involved in these areas are driving advancements in drug delivery systems, smart materials, and bio-based fuels. Their work not only strengthens South Africa's position as a hub for scientific innovation but also creates job opportunities for the local population.</w:t>
      </w:r>
    </w:p>
    <w:bookmarkEnd w:id="24"/>
    <w:bookmarkStart w:id="25" w:name="X05f47fa8f633923ea5d789e6e5b7a7583dba97c"/>
    <w:p>
      <w:pPr>
        <w:pStyle w:val="Heading2"/>
      </w:pPr>
      <w:r>
        <w:t xml:space="preserve">Conclusion: The Future of Chemists in South Africa Cape Town</w:t>
      </w:r>
    </w:p>
    <w:p>
      <w:pPr>
        <w:pStyle w:val="FirstParagraph"/>
      </w:pPr>
      <w:r>
        <w:t xml:space="preserve">The role of</w:t>
      </w:r>
      <w:r>
        <w:t xml:space="preserve"> </w:t>
      </w:r>
      <w:r>
        <w:rPr>
          <w:bCs/>
          <w:b/>
        </w:rPr>
        <w:t xml:space="preserve">Chemist</w:t>
      </w:r>
      <w:r>
        <w:t xml:space="preserve">s in</w:t>
      </w:r>
      <w:r>
        <w:t xml:space="preserve"> </w:t>
      </w:r>
      <w:r>
        <w:rPr>
          <w:bCs/>
          <w:b/>
        </w:rPr>
        <w:t xml:space="preserve">South Africa Cape Town</w:t>
      </w:r>
      <w:r>
        <w:t xml:space="preserve"> </w:t>
      </w:r>
      <w:r>
        <w:t xml:space="preserve">is multifaceted and indispensable. From advancing public health to addressing environmental challenges, chemists are at the heart of scientific progress in the region. As</w:t>
      </w:r>
      <w:r>
        <w:t xml:space="preserve"> </w:t>
      </w:r>
      <w:r>
        <w:rPr>
          <w:bCs/>
          <w:b/>
        </w:rPr>
        <w:t xml:space="preserve">South Africa Cape Town</w:t>
      </w:r>
      <w:r>
        <w:t xml:space="preserve"> </w:t>
      </w:r>
      <w:r>
        <w:t xml:space="preserve">continues to grow as a center for research and innovation, it is imperative to invest in chemical sciences education, infrastructure, and interdisciplinary collaboration. By doing so, the city can harness the full potential of its chemists to create solutions that benefit not only South Africa but also the global scientific community.</w:t>
      </w:r>
    </w:p>
    <w:p>
      <w:pPr>
        <w:pStyle w:val="BodyText"/>
      </w:pPr>
      <w:r>
        <w:t xml:space="preserve">This abstract academic document highlights the critical contributions of</w:t>
      </w:r>
      <w:r>
        <w:t xml:space="preserve"> </w:t>
      </w:r>
      <w:r>
        <w:rPr>
          <w:bCs/>
          <w:b/>
        </w:rPr>
        <w:t xml:space="preserve">Chemist</w:t>
      </w:r>
      <w:r>
        <w:t xml:space="preserve">s in</w:t>
      </w:r>
      <w:r>
        <w:t xml:space="preserve"> </w:t>
      </w:r>
      <w:r>
        <w:rPr>
          <w:bCs/>
          <w:b/>
        </w:rPr>
        <w:t xml:space="preserve">South Africa Cape Town</w:t>
      </w:r>
      <w:r>
        <w:t xml:space="preserve">, emphasizing their role as catalysts for sustainable development, health advancements, and industrial growth. Their work exemplifies the synergy between academic rigor and real-world application, ensuring that chemical sciences remain a driving force in shaping the future of South Africa's most iconic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South Africa, Cape Town</dc:title>
  <dc:creator/>
  <dc:language>en</dc:language>
  <cp:keywords/>
  <dcterms:created xsi:type="dcterms:W3CDTF">2026-07-21T02:45:52Z</dcterms:created>
  <dcterms:modified xsi:type="dcterms:W3CDTF">2026-07-21T02:45:52Z</dcterms:modified>
</cp:coreProperties>
</file>

<file path=docProps/custom.xml><?xml version="1.0" encoding="utf-8"?>
<Properties xmlns="http://schemas.openxmlformats.org/officeDocument/2006/custom-properties" xmlns:vt="http://schemas.openxmlformats.org/officeDocument/2006/docPropsVTypes"/>
</file>