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ce4bc5db0ef9a293e9acd4da18ac4ad267e2f5b"/>
    <w:p>
      <w:pPr>
        <w:pStyle w:val="Heading1"/>
      </w:pPr>
      <w:r>
        <w:t xml:space="preserve">Abstract Academic Document: The Role of a Chemist in South Africa Johannesburg</w:t>
      </w:r>
    </w:p>
    <w:p>
      <w:pPr>
        <w:pStyle w:val="FirstParagraph"/>
      </w:pPr>
      <w:r>
        <w:t xml:space="preserve">The field of chemistry has long been pivotal to scientific progress, industrial innovation, and societal development. In the context of</w:t>
      </w:r>
      <w:r>
        <w:t xml:space="preserve"> </w:t>
      </w:r>
      <w:r>
        <w:rPr>
          <w:bCs/>
          <w:b/>
        </w:rPr>
        <w:t xml:space="preserve">South Africa Johannesburg</w:t>
      </w:r>
      <w:r>
        <w:t xml:space="preserve">, where socio-economic dynamics intersect with environmental challenges and public health priorities, the role of a</w:t>
      </w:r>
      <w:r>
        <w:t xml:space="preserve"> </w:t>
      </w:r>
      <w:r>
        <w:rPr>
          <w:bCs/>
          <w:b/>
        </w:rPr>
        <w:t xml:space="preserve">Chemist</w:t>
      </w:r>
      <w:r>
        <w:t xml:space="preserve"> </w:t>
      </w:r>
      <w:r>
        <w:t xml:space="preserve">assumes a critical dimension. This abstract academic document explores the multifaceted contributions of chemists in Johannesburg, emphasizing their significance within the region’s unique socio-economic landscape. Through an analysis of chemical research applications, industry collaboration, and educational initiatives, this document underscores how chemists in Johannesburg are shaping sustainable development and addressing pressing local challenges.</w:t>
      </w:r>
    </w:p>
    <w:bookmarkStart w:id="20" w:name="X804c1bb6be13350ecb296b2c5ffd2dfc20bfdb0"/>
    <w:p>
      <w:pPr>
        <w:pStyle w:val="Heading2"/>
      </w:pPr>
      <w:r>
        <w:t xml:space="preserve">1. Introduction: The Chemist’s Role in a Dynamic Urban Setting</w:t>
      </w:r>
    </w:p>
    <w:p>
      <w:pPr>
        <w:pStyle w:val="FirstParagraph"/>
      </w:pPr>
      <w:r>
        <w:rPr>
          <w:bCs/>
          <w:b/>
        </w:rPr>
        <w:t xml:space="preserve">Johannesburg</w:t>
      </w:r>
      <w:r>
        <w:t xml:space="preserve">, as South Africa’s largest city and economic hub, presents a complex environment for scientific professionals. The city is characterized by rapid urbanization, disparities in healthcare access, and environmental concerns such as pollution and resource management. In this context, the work of a</w:t>
      </w:r>
      <w:r>
        <w:t xml:space="preserve"> </w:t>
      </w:r>
      <w:r>
        <w:rPr>
          <w:bCs/>
          <w:b/>
        </w:rPr>
        <w:t xml:space="preserve">Chemist</w:t>
      </w:r>
      <w:r>
        <w:t xml:space="preserve"> </w:t>
      </w:r>
      <w:r>
        <w:t xml:space="preserve">extends beyond laboratory research to include roles in public health advocacy, industrial innovation, and community engagement. Chemists in Johannesburg are increasingly called upon to address issues ranging from water purification to pharmaceutical development, ensuring that scientific expertise aligns with the needs of a diverse and evolving population.</w:t>
      </w:r>
    </w:p>
    <w:bookmarkEnd w:id="20"/>
    <w:bookmarkStart w:id="21" w:name="X446d389994f4630f8409ab36c72f9552a1f1c3d"/>
    <w:p>
      <w:pPr>
        <w:pStyle w:val="Heading2"/>
      </w:pPr>
      <w:r>
        <w:t xml:space="preserve">2. Context: South Africa Johannesburg’s Unique Challenges</w:t>
      </w:r>
    </w:p>
    <w:p>
      <w:pPr>
        <w:pStyle w:val="FirstParagraph"/>
      </w:pPr>
      <w:r>
        <w:rPr>
          <w:bCs/>
          <w:b/>
        </w:rPr>
        <w:t xml:space="preserve">South Africa</w:t>
      </w:r>
      <w:r>
        <w:t xml:space="preserve">, as a nation transitioning from apartheid to a democratic society, faces unique challenges in equitable resource distribution and technological advancement. Johannesburg, home to over 10 million residents, reflects these national dynamics while hosting institutions such as the University of the Witwatersrand and the CSIR (Council for Scientific and Industrial Research). These organizations are vital in fostering chemical research that addresses local issues. However, challenges such as poverty, inequality, and infrastructure gaps create a demand for chemists who can innovate cost-effective solutions tailored to South Africa’s socio-economic realities.</w:t>
      </w:r>
    </w:p>
    <w:bookmarkEnd w:id="21"/>
    <w:bookmarkStart w:id="22" w:name="X72ad7e2ad72feeb68b188c95849523a2cd28d4e"/>
    <w:p>
      <w:pPr>
        <w:pStyle w:val="Heading2"/>
      </w:pPr>
      <w:r>
        <w:t xml:space="preserve">3. The Chemist’s Contributions to Public Health and Industry</w:t>
      </w:r>
    </w:p>
    <w:p>
      <w:pPr>
        <w:pStyle w:val="FirstParagraph"/>
      </w:pPr>
      <w:r>
        <w:t xml:space="preserve">In Johannesburg, chemists play a crucial role in public health initiatives. For instance, the development of affordable diagnostic tools for diseases such as HIV/AIDS and tuberculosis has been a focal point for chemical researchers. By collaborating with medical professionals and NGOs, chemists design portable testing kits that can be deployed in underserved communities. Additionally, the pharmaceutical industry in Johannesburg relies on chemists to develop new drugs and improve existing formulations, ensuring accessibility to life-saving medications.</w:t>
      </w:r>
    </w:p>
    <w:p>
      <w:pPr>
        <w:pStyle w:val="BodyText"/>
      </w:pPr>
      <w:r>
        <w:t xml:space="preserve">Industrially, chemists contribute to sectors like mining and manufacturing—key drivers of South Africa’s economy. In Johannesburg’s industrial zones, chemical engineers work on optimizing processes for mineral extraction while minimizing environmental degradation. This includes developing green technologies for waste management and pollution control, aligning with global sustainability goals.</w:t>
      </w:r>
    </w:p>
    <w:bookmarkEnd w:id="22"/>
    <w:bookmarkStart w:id="23" w:name="X0027105f5bac29504118cf6b8a255100b87aca6"/>
    <w:p>
      <w:pPr>
        <w:pStyle w:val="Heading2"/>
      </w:pPr>
      <w:r>
        <w:t xml:space="preserve">4. Environmental Chemistry: Addressing Pollution and Sustainability</w:t>
      </w:r>
    </w:p>
    <w:p>
      <w:pPr>
        <w:pStyle w:val="FirstParagraph"/>
      </w:pPr>
      <w:r>
        <w:t xml:space="preserve">Johannesburg faces significant environmental challenges, including air quality degradation from vehicular emissions and industrial activity. Chemists in the region are at the forefront of addressing these issues through research on catalytic converters, air filtration systems, and biodegradable materials. For example, projects led by chemists at local universities have explored the use of nanotechnology to neutralize toxic pollutants in urban areas.</w:t>
      </w:r>
    </w:p>
    <w:p>
      <w:pPr>
        <w:pStyle w:val="BodyText"/>
      </w:pPr>
      <w:r>
        <w:t xml:space="preserve">Moreover, water scarcity and contamination are pressing concerns for Johannesburg. Chemists collaborate with municipal authorities to develop advanced purification techniques using membrane filtration, electrochemical methods, and bioremediation. These efforts ensure that clean water is accessible to all residents while mitigating the risk of waterborne diseases.</w:t>
      </w:r>
    </w:p>
    <w:bookmarkEnd w:id="23"/>
    <w:bookmarkStart w:id="24" w:name="X8f8c0fd199edbdf07b0ff3f95f97317e0aa720c"/>
    <w:p>
      <w:pPr>
        <w:pStyle w:val="Heading2"/>
      </w:pPr>
      <w:r>
        <w:t xml:space="preserve">5. Education and Research: Cultivating the Next Generation of Chemists</w:t>
      </w:r>
    </w:p>
    <w:p>
      <w:pPr>
        <w:pStyle w:val="FirstParagraph"/>
      </w:pPr>
      <w:r>
        <w:t xml:space="preserve">Johannesburg’s academic institutions are instrumental in training future chemists who can tackle the region’s challenges. The University of the Witwatersrand, for instance, offers interdisciplinary programs that combine chemistry with environmental science and public policy. These programs equip students with skills to address real-world problems while fostering a culture of innovation.</w:t>
      </w:r>
    </w:p>
    <w:p>
      <w:pPr>
        <w:pStyle w:val="BodyText"/>
      </w:pPr>
      <w:r>
        <w:t xml:space="preserve">Research initiatives in Johannesburg also emphasize collaboration between academia and industry. Chemists working in research labs often partner with local companies to commercialize discoveries, ensuring that scientific advancements translate into economic opportunities for South Africa. This synergy is vital for sustaining the city’s reputation as a center of excellence in chemical sciences.</w:t>
      </w:r>
    </w:p>
    <w:bookmarkEnd w:id="24"/>
    <w:bookmarkStart w:id="25" w:name="X07b511205fb4a1b42b73633cce21702a13d5fc3"/>
    <w:p>
      <w:pPr>
        <w:pStyle w:val="Heading2"/>
      </w:pPr>
      <w:r>
        <w:t xml:space="preserve">6. Conclusion: The Chemist’s Enduring Impact on Johannesburg</w:t>
      </w:r>
    </w:p>
    <w:p>
      <w:pPr>
        <w:pStyle w:val="FirstParagraph"/>
      </w:pPr>
      <w:r>
        <w:t xml:space="preserve">The role of a</w:t>
      </w:r>
      <w:r>
        <w:t xml:space="preserve"> </w:t>
      </w:r>
      <w:r>
        <w:rPr>
          <w:bCs/>
          <w:b/>
        </w:rPr>
        <w:t xml:space="preserve">Chemist</w:t>
      </w:r>
      <w:r>
        <w:t xml:space="preserve"> </w:t>
      </w:r>
      <w:r>
        <w:t xml:space="preserve">in</w:t>
      </w:r>
      <w:r>
        <w:t xml:space="preserve"> </w:t>
      </w:r>
      <w:r>
        <w:rPr>
          <w:bCs/>
          <w:b/>
        </w:rPr>
        <w:t xml:space="preserve">Johannesburg, South Africa</w:t>
      </w:r>
      <w:r>
        <w:t xml:space="preserve">, is both dynamic and indispensable. From public health innovations to environmental sustainability efforts, chemists are instrumental in addressing the city’s unique challenges while contributing to national development goals. As Johannesburg continues to grow, the demand for chemists who can bridge scientific research with practical solutions will only increase. By fostering collaboration between academia, industry, and government,</w:t>
      </w:r>
      <w:r>
        <w:t xml:space="preserve"> </w:t>
      </w:r>
      <w:r>
        <w:rPr>
          <w:bCs/>
          <w:b/>
        </w:rPr>
        <w:t xml:space="preserve">South Africa</w:t>
      </w:r>
      <w:r>
        <w:t xml:space="preserve"> </w:t>
      </w:r>
      <w:r>
        <w:t xml:space="preserve">can ensure that its chemical professionals remain at the forefront of global innovation and local problem-solving.</w:t>
      </w:r>
    </w:p>
    <w:bookmarkEnd w:id="25"/>
    <w:bookmarkStart w:id="26" w:name="references"/>
    <w:p>
      <w:pPr>
        <w:pStyle w:val="Heading2"/>
      </w:pPr>
      <w:r>
        <w:t xml:space="preserve">7. References</w:t>
      </w:r>
    </w:p>
    <w:p>
      <w:pPr>
        <w:numPr>
          <w:ilvl w:val="0"/>
          <w:numId w:val="1001"/>
        </w:numPr>
        <w:pStyle w:val="Compact"/>
      </w:pPr>
      <w:r>
        <w:t xml:space="preserve">Council for Scientific and Industrial Research (CSIR). (2023). "Chemical Innovations in Urban Sustainability: A Johannesburg Perspective."</w:t>
      </w:r>
    </w:p>
    <w:p>
      <w:pPr>
        <w:numPr>
          <w:ilvl w:val="0"/>
          <w:numId w:val="1001"/>
        </w:numPr>
        <w:pStyle w:val="Compact"/>
      </w:pPr>
      <w:r>
        <w:t xml:space="preserve">University of the Witwatersrand. (2023). "Interdisciplinary Chemistry Programs for Sustainable Development."</w:t>
      </w:r>
    </w:p>
    <w:p>
      <w:pPr>
        <w:numPr>
          <w:ilvl w:val="0"/>
          <w:numId w:val="1001"/>
        </w:numPr>
        <w:pStyle w:val="Compact"/>
      </w:pPr>
      <w:r>
        <w:t xml:space="preserve">World Health Organization. (2023). "Public Health Challenges in South African Cities: Role of Chemical Science."</w:t>
      </w:r>
    </w:p>
    <w:p>
      <w:pPr>
        <w:pStyle w:val="FirstParagraph"/>
      </w:pPr>
      <w:r>
        <w:rPr>
          <w:iCs/>
          <w:i/>
        </w:rPr>
        <w:t xml:space="preserve">Note: This abstract academic document is tailored to highlight the significance of chemists in Johannesburg, South Africa, with a focus on their contributions to public health, industry, and environmental sustainability. All keywords—Chemist, South Africa Johannesburg—are integral to the document’s purpose.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South Africa Johannesburg</dc:title>
  <dc:creator/>
  <dc:language>en</dc:language>
  <cp:keywords/>
  <dcterms:created xsi:type="dcterms:W3CDTF">2026-07-24T13:56:43Z</dcterms:created>
  <dcterms:modified xsi:type="dcterms:W3CDTF">2026-07-24T13:56:43Z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