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4" w:name="Xac85c5e38c3d62271fbcf2f854957c523e42921"/>
    <w:p>
      <w:pPr>
        <w:pStyle w:val="Heading1"/>
      </w:pPr>
      <w:r>
        <w:t xml:space="preserve">Abstract Academic Document on the Role of Civil Engineers in India Bangalore</w:t>
      </w:r>
    </w:p>
    <w:p>
      <w:pPr>
        <w:pStyle w:val="FirstParagraph"/>
      </w:pPr>
      <w:r>
        <w:rPr>
          <w:bCs/>
          <w:b/>
        </w:rPr>
        <w:t xml:space="preserve">Abstract:</w:t>
      </w:r>
    </w:p>
    <w:p>
      <w:pPr>
        <w:pStyle w:val="BodyText"/>
      </w:pPr>
      <w:r>
        <w:t xml:space="preserve">Civil engineering is a cornerstone discipline that shapes the physical and infrastructural development of modern societies. In the context of</w:t>
      </w:r>
      <w:r>
        <w:t xml:space="preserve"> </w:t>
      </w:r>
      <w:r>
        <w:rPr>
          <w:iCs/>
          <w:i/>
        </w:rPr>
        <w:t xml:space="preserve">India Bangalore</w:t>
      </w:r>
      <w:r>
        <w:t xml:space="preserve">, a rapidly urbanizing metropolis, civil engineers play a pivotal role in addressing the challenges posed by population growth, infrastructure demands, and environmental sustainability. This academic abstract explores the multifaceted responsibilities of civil engineers in</w:t>
      </w:r>
      <w:r>
        <w:t xml:space="preserve"> </w:t>
      </w:r>
      <w:r>
        <w:rPr>
          <w:bCs/>
          <w:b/>
        </w:rPr>
        <w:t xml:space="preserve">Bangalore</w:t>
      </w:r>
      <w:r>
        <w:t xml:space="preserve">, India, emphasizing their contributions to urban planning, construction management, and sustainable development. The discussion is framed within the socio-economic and geographical context of Bangalore—a city renowned for its technological innovation but grappling with infrastructure bottlenecks. By examining current trends, challenges, and future prospects for civil engineers in this region, this document underscores the critical importance of their profession in advancing India's urban landscape.</w:t>
      </w:r>
    </w:p>
    <w:bookmarkStart w:id="20" w:name="X670af52ffe04977dd216b1887dd76ff20955552"/>
    <w:p>
      <w:pPr>
        <w:pStyle w:val="Heading2"/>
      </w:pPr>
      <w:r>
        <w:t xml:space="preserve">The Role of Civil Engineers in Urban Development</w:t>
      </w:r>
    </w:p>
    <w:p>
      <w:pPr>
        <w:pStyle w:val="FirstParagraph"/>
      </w:pPr>
      <w:r>
        <w:t xml:space="preserve">Bangalore, the capital of Karnataka and a hub for information technology and industry, has experienced exponential growth over the past few decades. This growth has created an urgent need for efficient transportation systems, housing solutions, and resilient infrastructure. Civil engineers in</w:t>
      </w:r>
      <w:r>
        <w:t xml:space="preserve"> </w:t>
      </w:r>
      <w:r>
        <w:rPr>
          <w:iCs/>
          <w:i/>
        </w:rPr>
        <w:t xml:space="preserve">Bangalore</w:t>
      </w:r>
      <w:r>
        <w:t xml:space="preserve"> </w:t>
      </w:r>
      <w:r>
        <w:t xml:space="preserve">are at the forefront of designing and implementing projects that address these needs while adhering to stringent regulations and environmental standards.</w:t>
      </w:r>
    </w:p>
    <w:p>
      <w:pPr>
        <w:pStyle w:val="BodyText"/>
      </w:pPr>
      <w:r>
        <w:t xml:space="preserve">The role of a</w:t>
      </w:r>
      <w:r>
        <w:t xml:space="preserve"> </w:t>
      </w:r>
      <w:r>
        <w:rPr>
          <w:bCs/>
          <w:b/>
        </w:rPr>
        <w:t xml:space="preserve">Civil Engineer</w:t>
      </w:r>
      <w:r>
        <w:t xml:space="preserve"> </w:t>
      </w:r>
      <w:r>
        <w:t xml:space="preserve">in this context extends beyond traditional construction activities. It includes conducting feasibility studies, ensuring compliance with building codes, optimizing resource allocation, and integrating smart technologies into infrastructure projects. For instance, the development of metro rail systems, such as the Bangalore Metro Rail Corporation Limited (BMRCL), showcases the collaborative efforts of civil engineers in designing high-capacity public transport networks to alleviate traffic congestion. Similarly, urban planners and civil engineers work together to address issues like groundwater depletion and air pollution through sustainable drainage systems and green building practices.</w:t>
      </w:r>
    </w:p>
    <w:p>
      <w:pPr>
        <w:pStyle w:val="BodyText"/>
      </w:pPr>
      <w:r>
        <w:t xml:space="preserve">In</w:t>
      </w:r>
      <w:r>
        <w:t xml:space="preserve"> </w:t>
      </w:r>
      <w:r>
        <w:rPr>
          <w:iCs/>
          <w:i/>
        </w:rPr>
        <w:t xml:space="preserve">India Bangalore</w:t>
      </w:r>
      <w:r>
        <w:t xml:space="preserve">, civil engineers must also contend with the unique challenges of rapid urbanization. The city's informal settlements, inadequate waste management systems, and aging infrastructure require innovative solutions that balance economic growth with social equity. Civil engineers are tasked with developing cost-effective technologies for flood control, stormwater management, and road rehabilitation—critical interventions to ensure the city's long-term resilience.</w:t>
      </w:r>
    </w:p>
    <w:bookmarkEnd w:id="20"/>
    <w:bookmarkStart w:id="21" w:name="Xcb9aaf3fb019665595b723d6594afbc526c019e"/>
    <w:p>
      <w:pPr>
        <w:pStyle w:val="Heading2"/>
      </w:pPr>
      <w:r>
        <w:t xml:space="preserve">Challenges Faced by Civil Engineers in Bangalore</w:t>
      </w:r>
    </w:p>
    <w:p>
      <w:pPr>
        <w:pStyle w:val="FirstParagraph"/>
      </w:pPr>
      <w:r>
        <w:t xml:space="preserve">The dynamic environment of</w:t>
      </w:r>
      <w:r>
        <w:t xml:space="preserve"> </w:t>
      </w:r>
      <w:r>
        <w:rPr>
          <w:iCs/>
          <w:i/>
        </w:rPr>
        <w:t xml:space="preserve">Bangalore</w:t>
      </w:r>
      <w:r>
        <w:t xml:space="preserve"> </w:t>
      </w:r>
      <w:r>
        <w:t xml:space="preserve">presents both opportunities and obstacles for civil engineers. One significant challenge is the scarcity of skilled labor and the need for continuous upskilling to keep pace with technological advancements. The adoption of Building Information Modeling (BIM), Geographic Information Systems (GIS), and artificial intelligence in construction management demands that civil engineers in India acquire interdisciplinary expertise.</w:t>
      </w:r>
    </w:p>
    <w:p>
      <w:pPr>
        <w:pStyle w:val="BodyText"/>
      </w:pPr>
      <w:r>
        <w:t xml:space="preserve">Another pressing issue is the regulatory complexity associated with infrastructure projects in</w:t>
      </w:r>
      <w:r>
        <w:t xml:space="preserve"> </w:t>
      </w:r>
      <w:r>
        <w:rPr>
          <w:iCs/>
          <w:i/>
        </w:rPr>
        <w:t xml:space="preserve">Bangalore</w:t>
      </w:r>
      <w:r>
        <w:t xml:space="preserve">. Civil engineers must navigate a web of local, state, and national regulations while ensuring project timelines and budgets are met. For example, obtaining environmental clearances for large-scale construction projects often involves extensive coordination with governmental agencies and community stakeholders. This necessitates strong communication skills and an understanding of policy frameworks.</w:t>
      </w:r>
    </w:p>
    <w:p>
      <w:pPr>
        <w:pStyle w:val="BodyText"/>
      </w:pPr>
      <w:r>
        <w:t xml:space="preserve">Climate change further complicates the work of civil engineers in</w:t>
      </w:r>
      <w:r>
        <w:t xml:space="preserve"> </w:t>
      </w:r>
      <w:r>
        <w:rPr>
          <w:iCs/>
          <w:i/>
        </w:rPr>
        <w:t xml:space="preserve">Bangalore</w:t>
      </w:r>
      <w:r>
        <w:t xml:space="preserve">. Rising temperatures, erratic rainfall patterns, and increased vulnerability to natural disasters require adaptive design strategies. Civil engineers are increasingly tasked with incorporating climate resilience into infrastructure projects, such as designing flood-resistant buildings or implementing heat-mitigation measures in urban planning.</w:t>
      </w:r>
    </w:p>
    <w:bookmarkEnd w:id="21"/>
    <w:bookmarkStart w:id="22" w:name="Xe252479840fb79a5df626aaab26265c1007ce4c"/>
    <w:p>
      <w:pPr>
        <w:pStyle w:val="Heading2"/>
      </w:pPr>
      <w:r>
        <w:t xml:space="preserve">Education and Career Prospects for Civil Engineers in Bangalore</w:t>
      </w:r>
    </w:p>
    <w:p>
      <w:pPr>
        <w:pStyle w:val="FirstParagraph"/>
      </w:pPr>
      <w:r>
        <w:t xml:space="preserve">Bangalore is home to several prestigious institutions offering civil engineering programs, including the Indian Institute of Science (IISc), PES University, and RV College of Engineering. These institutions provide rigorous academic training and research opportunities that align with global standards. Graduates from these programs are well-equipped to address the technical and managerial demands of civil engineering projects in</w:t>
      </w:r>
      <w:r>
        <w:t xml:space="preserve"> </w:t>
      </w:r>
      <w:r>
        <w:rPr>
          <w:iCs/>
          <w:i/>
        </w:rPr>
        <w:t xml:space="preserve">India Bangalore</w:t>
      </w:r>
      <w:r>
        <w:t xml:space="preserve">.</w:t>
      </w:r>
    </w:p>
    <w:p>
      <w:pPr>
        <w:pStyle w:val="BodyText"/>
      </w:pPr>
      <w:r>
        <w:t xml:space="preserve">The demand for skilled civil engineers in</w:t>
      </w:r>
      <w:r>
        <w:t xml:space="preserve"> </w:t>
      </w:r>
      <w:r>
        <w:rPr>
          <w:iCs/>
          <w:i/>
        </w:rPr>
        <w:t xml:space="preserve">Bangalore</w:t>
      </w:r>
      <w:r>
        <w:t xml:space="preserve"> </w:t>
      </w:r>
      <w:r>
        <w:t xml:space="preserve">is driven by the city's status as an industrial and technological hub. Employment opportunities span public sector undertakings, private construction firms, consulting agencies, and research organizations. Additionally, the government's emphasis on smart cities and sustainable infrastructure has created new avenues for professionals to contribute to India's development agenda.</w:t>
      </w:r>
    </w:p>
    <w:p>
      <w:pPr>
        <w:pStyle w:val="BodyText"/>
      </w:pPr>
      <w:r>
        <w:t xml:space="preserve">Civil engineers in</w:t>
      </w:r>
      <w:r>
        <w:t xml:space="preserve"> </w:t>
      </w:r>
      <w:r>
        <w:rPr>
          <w:iCs/>
          <w:i/>
        </w:rPr>
        <w:t xml:space="preserve">Bangalore</w:t>
      </w:r>
      <w:r>
        <w:t xml:space="preserve"> </w:t>
      </w:r>
      <w:r>
        <w:t xml:space="preserve">also have the opportunity to engage in interdisciplinary collaborations. For instance, partnerships between civil engineers and data scientists have led to innovative solutions for traffic management systems using real-time analytics. Similarly, integrating renewable energy technologies into infrastructure projects is becoming a focal point for professionals seeking to align with India's climate goals.</w:t>
      </w:r>
    </w:p>
    <w:bookmarkEnd w:id="22"/>
    <w:bookmarkStart w:id="23" w:name="future-trends-and-the-role-of-innovation"/>
    <w:p>
      <w:pPr>
        <w:pStyle w:val="Heading2"/>
      </w:pPr>
      <w:r>
        <w:t xml:space="preserve">Future Trends and the Role of Innovation</w:t>
      </w:r>
    </w:p>
    <w:p>
      <w:pPr>
        <w:pStyle w:val="FirstParagraph"/>
      </w:pPr>
      <w:r>
        <w:t xml:space="preserve">The future of civil engineering in</w:t>
      </w:r>
      <w:r>
        <w:t xml:space="preserve"> </w:t>
      </w:r>
      <w:r>
        <w:rPr>
          <w:iCs/>
          <w:i/>
        </w:rPr>
        <w:t xml:space="preserve">Bangalore</w:t>
      </w:r>
      <w:r>
        <w:t xml:space="preserve"> </w:t>
      </w:r>
      <w:r>
        <w:t xml:space="preserve">is poised for transformative change, driven by advancements in technology and a growing emphasis on sustainability. The adoption of prefabricated construction methods, 3D printing, and drone-based surveys is revolutionizing traditional construction practices. Civil engineers must embrace these innovations to enhance efficiency, reduce costs, and minimize environmental impact.</w:t>
      </w:r>
    </w:p>
    <w:p>
      <w:pPr>
        <w:pStyle w:val="BodyText"/>
      </w:pPr>
      <w:r>
        <w:t xml:space="preserve">Sustainable urban development will remain a central theme for civil engineers in</w:t>
      </w:r>
      <w:r>
        <w:t xml:space="preserve"> </w:t>
      </w:r>
      <w:r>
        <w:rPr>
          <w:iCs/>
          <w:i/>
        </w:rPr>
        <w:t xml:space="preserve">Bangalore</w:t>
      </w:r>
      <w:r>
        <w:t xml:space="preserve">. Projects focused on green infrastructure—such as rooftop gardens, permeable pavements, and energy-efficient buildings—are gaining momentum. Furthermore, the integration of circular economy principles into construction materials is expected to reduce waste and promote resource conservation.</w:t>
      </w:r>
    </w:p>
    <w:p>
      <w:pPr>
        <w:pStyle w:val="BodyText"/>
      </w:pPr>
      <w:r>
        <w:t xml:space="preserve">In conclusion, the role of a</w:t>
      </w:r>
      <w:r>
        <w:t xml:space="preserve"> </w:t>
      </w:r>
      <w:r>
        <w:rPr>
          <w:bCs/>
          <w:b/>
        </w:rPr>
        <w:t xml:space="preserve">Civil Engineer</w:t>
      </w:r>
      <w:r>
        <w:t xml:space="preserve"> </w:t>
      </w:r>
      <w:r>
        <w:t xml:space="preserve">in</w:t>
      </w:r>
      <w:r>
        <w:t xml:space="preserve"> </w:t>
      </w:r>
      <w:r>
        <w:rPr>
          <w:iCs/>
          <w:i/>
        </w:rPr>
        <w:t xml:space="preserve">India Bangalore</w:t>
      </w:r>
      <w:r>
        <w:t xml:space="preserve"> </w:t>
      </w:r>
      <w:r>
        <w:t xml:space="preserve">is both challenging and rewarding. As the city continues to evolve, civil engineers will play a vital role in shaping its infrastructure while addressing the demands of a rapidly growing population. Their contributions are essential to achieving India's vision of sustainable and inclusive urban development.</w:t>
      </w:r>
    </w:p>
    <w:p>
      <w:pPr>
        <w:pStyle w:val="BodyText"/>
      </w:pPr>
      <w:r>
        <w:rPr>
          <w:bCs/>
          <w:b/>
        </w:rPr>
        <w:t xml:space="preserve">Keywords:</w:t>
      </w:r>
      <w:r>
        <w:t xml:space="preserve"> </w:t>
      </w:r>
      <w:r>
        <w:t xml:space="preserve">Civil Engineer, India Bangalore, Urban Development, Sustainable Infrastructure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India Bangalore</dc:title>
  <dc:creator/>
  <cp:keywords/>
  <dcterms:created xsi:type="dcterms:W3CDTF">2026-07-21T05:12:06Z</dcterms:created>
  <dcterms:modified xsi:type="dcterms:W3CDTF">2026-07-21T05:12:06Z</dcterms:modified>
</cp:coreProperties>
</file>

<file path=docProps/custom.xml><?xml version="1.0" encoding="utf-8"?>
<Properties xmlns="http://schemas.openxmlformats.org/officeDocument/2006/custom-properties" xmlns:vt="http://schemas.openxmlformats.org/officeDocument/2006/docPropsVTypes"/>
</file>