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5e9a937ed891c37560ecad15e5f10604182b49b"/>
    <w:p>
      <w:pPr>
        <w:pStyle w:val="Heading1"/>
      </w:pPr>
      <w:r>
        <w:t xml:space="preserve">Abstract Academic Document: The Role of a Civil Engineer in Japan, Kyoto</w:t>
      </w:r>
    </w:p>
    <w:p>
      <w:pPr>
        <w:pStyle w:val="FirstParagraph"/>
      </w:pPr>
      <w:r>
        <w:rPr>
          <w:bCs/>
          <w:b/>
        </w:rPr>
        <w:t xml:space="preserve">Abstract:</w:t>
      </w:r>
    </w:p>
    <w:p>
      <w:pPr>
        <w:pStyle w:val="BodyText"/>
      </w:pPr>
      <w:r>
        <w:t xml:space="preserve">The field of civil engineering plays a pivotal role in shaping the infrastructure and urban development of any region. In the context of</w:t>
      </w:r>
      <w:r>
        <w:t xml:space="preserve"> </w:t>
      </w:r>
      <w:r>
        <w:rPr>
          <w:iCs/>
          <w:i/>
        </w:rPr>
        <w:t xml:space="preserve">Japan Kyoto</w:t>
      </w:r>
      <w:r>
        <w:t xml:space="preserve">, a city renowned for its historical significance, cultural heritage, and rapid technological advancements, civil engineers face unique challenges and opportunities. This abstract academic document explores the multifaceted responsibilities of a civil engineer in Kyoto, emphasizing their role in balancing traditional preservation with modernization, sustainable practices, and disaster resilience. The study highlights how</w:t>
      </w:r>
      <w:r>
        <w:t xml:space="preserve"> </w:t>
      </w:r>
      <w:r>
        <w:rPr>
          <w:iCs/>
          <w:i/>
        </w:rPr>
        <w:t xml:space="preserve">Civil Engineer</w:t>
      </w:r>
      <w:r>
        <w:t xml:space="preserve"> </w:t>
      </w:r>
      <w:r>
        <w:t xml:space="preserve">professionals in Kyoto contribute to the city’s development while adhering to Japan’s stringent environmental regulations and cultural heritage protection laws.</w:t>
      </w:r>
    </w:p>
    <w:bookmarkStart w:id="20" w:name="introduction"/>
    <w:p>
      <w:pPr>
        <w:pStyle w:val="Heading2"/>
      </w:pPr>
      <w:r>
        <w:t xml:space="preserve">Introduction</w:t>
      </w:r>
    </w:p>
    <w:p>
      <w:pPr>
        <w:pStyle w:val="FirstParagraph"/>
      </w:pPr>
      <w:r>
        <w:t xml:space="preserve">Kyoto, located in the Kansai region of Japan, is a city that embodies a harmonious blend of ancient traditions and contemporary innovation. As the former imperial capital of Japan, Kyoto is home to over 17 UNESCO World Heritage Sites and has been a center for Japanese culture, art, and religion for centuries. However, in recent decades, the city has also become a hub for technological research, sustainable urban planning, and disaster mitigation strategies. These dual characteristics—historical preservation and modernization—create a dynamic environment where</w:t>
      </w:r>
      <w:r>
        <w:t xml:space="preserve"> </w:t>
      </w:r>
      <w:r>
        <w:rPr>
          <w:iCs/>
          <w:i/>
        </w:rPr>
        <w:t xml:space="preserve">Civil Engineer</w:t>
      </w:r>
      <w:r>
        <w:t xml:space="preserve"> </w:t>
      </w:r>
      <w:r>
        <w:t xml:space="preserve">professionals must navigate complex challenges to ensure infrastructure development that aligns with both cultural values and societal needs.</w:t>
      </w:r>
    </w:p>
    <w:p>
      <w:pPr>
        <w:pStyle w:val="BodyText"/>
      </w:pPr>
      <w:r>
        <w:t xml:space="preserve">The role of a civil engineer in Kyoto is not only to design and maintain physical structures but also to safeguard the city’s architectural legacy. This requires a deep understanding of traditional Japanese construction techniques, such as wooden joinery systems used in temples and shrines, alongside the integration of cutting-edge technologies for earthquake-resistant structures, flood control systems, and sustainable urban mobility solutions.</w:t>
      </w:r>
    </w:p>
    <w:bookmarkEnd w:id="20"/>
    <w:bookmarkStart w:id="21" w:name="Xf5798144cb92072e505c53b51107cc5d8945d23"/>
    <w:p>
      <w:pPr>
        <w:pStyle w:val="Heading2"/>
      </w:pPr>
      <w:r>
        <w:t xml:space="preserve">The Role of Civil Engineers in Kyoto: Balancing Tradition and Innovation</w:t>
      </w:r>
    </w:p>
    <w:p>
      <w:pPr>
        <w:pStyle w:val="FirstParagraph"/>
      </w:pPr>
      <w:r>
        <w:t xml:space="preserve">In</w:t>
      </w:r>
      <w:r>
        <w:t xml:space="preserve"> </w:t>
      </w:r>
      <w:r>
        <w:rPr>
          <w:iCs/>
          <w:i/>
        </w:rPr>
        <w:t xml:space="preserve">Japan Kyoto</w:t>
      </w:r>
      <w:r>
        <w:t xml:space="preserve">, civil engineers are tasked with maintaining the delicate equilibrium between preserving historical landmarks and accommodating the demands of a growing population. This involves working on projects that range from restoring ancient temples to designing modern high-speed rail networks, such as the Shinkansen lines connecting Kyoto to Tokyo and Osaka. The integration of traditional materials like timber, stone, and clay with modern materials such as reinforced concrete and carbon fiber composites is a hallmark of civil engineering practice in the region.</w:t>
      </w:r>
    </w:p>
    <w:p>
      <w:pPr>
        <w:pStyle w:val="BodyText"/>
      </w:pPr>
      <w:r>
        <w:t xml:space="preserve">One notable example is the revitalization of Kyoto’s river systems, which have been central to its cultural identity since the Heian period (794–1185). Civil engineers in Kyoto collaborate with environmental scientists and historians to ensure that flood control measures, such as reinforced embankments and underground drainage networks, do not compromise the aesthetic or historical integrity of these waterways. Additionally, the use of geothermal energy for heating and cooling systems in traditional wooden buildings is a testament to the city’s commitment to sustainability without sacrificing its heritage.</w:t>
      </w:r>
    </w:p>
    <w:bookmarkEnd w:id="21"/>
    <w:bookmarkStart w:id="22" w:name="Xee04a950fa69d2c6e8b55dbf27fcf73fa7a13a6"/>
    <w:p>
      <w:pPr>
        <w:pStyle w:val="Heading2"/>
      </w:pPr>
      <w:r>
        <w:t xml:space="preserve">Challenges and Opportunities for Civil Engineers in Kyoto</w:t>
      </w:r>
    </w:p>
    <w:p>
      <w:pPr>
        <w:pStyle w:val="FirstParagraph"/>
      </w:pPr>
      <w:r>
        <w:t xml:space="preserve">The geographical and climatic conditions of Kyoto present unique challenges for civil engineers. The region is prone to earthquakes, heavy rainfall, and typhoons, necessitating advanced disaster prevention strategies. For instance, the city has implemented a comprehensive network of early warning systems and seismic retrofitting programs for both modern structures and historic buildings. Civil engineers must also address the issue of urban sprawl while preserving green spaces that are integral to Kyoto’s identity.</w:t>
      </w:r>
    </w:p>
    <w:p>
      <w:pPr>
        <w:pStyle w:val="BodyText"/>
      </w:pPr>
      <w:r>
        <w:t xml:space="preserve">Another significant challenge is the aging infrastructure in parts of Kyoto, particularly in older districts where traditional construction methods may not meet modern safety standards. Civil engineers often work with local authorities and cultural preservation agencies to retrofit these structures using non-invasive techniques that maintain their architectural authenticity. This requires a multidisciplinary approach, combining civil engineering principles with expertise in archaeology, materials science, and cultural studies.</w:t>
      </w:r>
    </w:p>
    <w:p>
      <w:pPr>
        <w:pStyle w:val="BodyText"/>
      </w:pPr>
      <w:r>
        <w:t xml:space="preserve">Despite these challenges, Kyoto offers numerous opportunities for innovation. The city is a leader in smart city initiatives, including the deployment of IoT (Internet of Things) sensors to monitor traffic patterns and optimize energy usage. Civil engineers in Kyoto are at the forefront of developing solutions that enhance urban efficiency while minimizing environmental impact. For example, the integration of solar panels into traditional roof designs and the use of permeable pavements to reduce stormwater runoff are examples of how</w:t>
      </w:r>
      <w:r>
        <w:t xml:space="preserve"> </w:t>
      </w:r>
      <w:r>
        <w:rPr>
          <w:iCs/>
          <w:i/>
        </w:rPr>
        <w:t xml:space="preserve">Civil Engineer</w:t>
      </w:r>
      <w:r>
        <w:t xml:space="preserve"> </w:t>
      </w:r>
      <w:r>
        <w:t xml:space="preserve">professionals contribute to sustainable development.</w:t>
      </w:r>
    </w:p>
    <w:bookmarkEnd w:id="22"/>
    <w:bookmarkStart w:id="23" w:name="X0c4db86f228914943e9a4096a547ec78a322486"/>
    <w:p>
      <w:pPr>
        <w:pStyle w:val="Heading2"/>
      </w:pPr>
      <w:r>
        <w:t xml:space="preserve">Educational and Professional Standards for Civil Engineers in Japan</w:t>
      </w:r>
    </w:p>
    <w:p>
      <w:pPr>
        <w:pStyle w:val="FirstParagraph"/>
      </w:pPr>
      <w:r>
        <w:t xml:space="preserve">To practice as a civil engineer in Japan, professionals must meet rigorous academic and licensing requirements. In Kyoto, many civil engineers hold degrees from prestigious institutions such as Kyoto University or Osaka University, which are renowned for their engineering programs. Additionally, all civil engineers working on public infrastructure projects in Japan must obtain a national license (Shiken Kensa) administered by the Ministry of Land, Infrastructure, Transport, and Tourism (MLIT).</w:t>
      </w:r>
    </w:p>
    <w:p>
      <w:pPr>
        <w:pStyle w:val="BodyText"/>
      </w:pPr>
      <w:r>
        <w:t xml:space="preserve">The licensing process involves passing a series of examinations that assess technical knowledge in areas such as structural engineering, geotechnics, and environmental science. This ensures that civil engineers in Kyoto are equipped to handle the complex demands of their profession while adhering to Japan’s high standards for safety and quality.</w:t>
      </w:r>
    </w:p>
    <w:bookmarkEnd w:id="23"/>
    <w:bookmarkStart w:id="24" w:name="conclusion"/>
    <w:p>
      <w:pPr>
        <w:pStyle w:val="Heading2"/>
      </w:pPr>
      <w:r>
        <w:t xml:space="preserve">Conclusion</w:t>
      </w:r>
    </w:p>
    <w:p>
      <w:pPr>
        <w:pStyle w:val="FirstParagraph"/>
      </w:pPr>
      <w:r>
        <w:t xml:space="preserve">In conclusion, the role of a</w:t>
      </w:r>
      <w:r>
        <w:t xml:space="preserve"> </w:t>
      </w:r>
      <w:r>
        <w:rPr>
          <w:iCs/>
          <w:i/>
        </w:rPr>
        <w:t xml:space="preserve">Civil Engineer</w:t>
      </w:r>
      <w:r>
        <w:t xml:space="preserve"> </w:t>
      </w:r>
      <w:r>
        <w:t xml:space="preserve">in</w:t>
      </w:r>
      <w:r>
        <w:t xml:space="preserve"> </w:t>
      </w:r>
      <w:r>
        <w:rPr>
          <w:iCs/>
          <w:i/>
        </w:rPr>
        <w:t xml:space="preserve">Japan Kyoto</w:t>
      </w:r>
      <w:r>
        <w:t xml:space="preserve"> </w:t>
      </w:r>
      <w:r>
        <w:t xml:space="preserve">is both challenging and rewarding. The city’s unique blend of historical significance and technological innovation demands that civil engineers possess not only technical expertise but also a deep appreciation for cultural heritage. By addressing the challenges posed by natural disasters, aging infrastructure, and environmental sustainability, civil engineers in Kyoto contribute to the city’s resilience and global leadership in urban development. As Kyoto continues to evolve as a model for sustainable cities worldwide, the contributions of its civil engineers will remain central to its success.</w:t>
      </w:r>
    </w:p>
    <w:p>
      <w:pPr>
        <w:pStyle w:val="BodyText"/>
      </w:pPr>
      <w:r>
        <w:rPr>
          <w:iCs/>
          <w:i/>
        </w:rPr>
        <w:t xml:space="preserve">Keywords: Civil Engineer, Japan Kyoto, Sustainable Development, Historical Preservation, Disaster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Japan Kyoto</dc:title>
  <dc:creator/>
  <dc:language>en</dc:language>
  <cp:keywords/>
  <dcterms:created xsi:type="dcterms:W3CDTF">2026-07-21T04:52:16Z</dcterms:created>
  <dcterms:modified xsi:type="dcterms:W3CDTF">2026-07-21T04:52:16Z</dcterms:modified>
</cp:coreProperties>
</file>

<file path=docProps/custom.xml><?xml version="1.0" encoding="utf-8"?>
<Properties xmlns="http://schemas.openxmlformats.org/officeDocument/2006/custom-properties" xmlns:vt="http://schemas.openxmlformats.org/officeDocument/2006/docPropsVTypes"/>
</file>