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Civil</w:t>
      </w:r>
      <w:r>
        <w:t xml:space="preserve"> </w:t>
      </w:r>
      <w:r>
        <w:t xml:space="preserve">Engineer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8" w:name="X315bbbfc76b270765c7091087dba2e0f6e71bd7"/>
    <w:p>
      <w:pPr>
        <w:pStyle w:val="Heading1"/>
      </w:pPr>
      <w:r>
        <w:t xml:space="preserve">Abstract Academic Document: The Role of a Civil Engineer in Qatar Doha</w:t>
      </w:r>
    </w:p>
    <w:p>
      <w:pPr>
        <w:pStyle w:val="FirstParagraph"/>
      </w:pPr>
      <w:r>
        <w:rPr>
          <w:bCs/>
          <w:b/>
        </w:rPr>
        <w:t xml:space="preserve">Abstract:</w:t>
      </w:r>
    </w:p>
    <w:p>
      <w:pPr>
        <w:pStyle w:val="BodyText"/>
      </w:pPr>
      <w:r>
        <w:t xml:space="preserve">The role of a civil engineer in the context of urban development and infrastructure planning is pivotal to shaping modern cities. In the rapidly evolving landscape of</w:t>
      </w:r>
      <w:r>
        <w:t xml:space="preserve"> </w:t>
      </w:r>
      <w:r>
        <w:rPr>
          <w:bCs/>
          <w:b/>
        </w:rPr>
        <w:t xml:space="preserve">Qatar Doha</w:t>
      </w:r>
      <w:r>
        <w:t xml:space="preserve">, civil engineers are at the forefront of addressing complex challenges while aligning with global standards and sustainable practices. This academic abstract explores the multifaceted responsibilities, opportunities, and challenges faced by</w:t>
      </w:r>
      <w:r>
        <w:t xml:space="preserve"> </w:t>
      </w:r>
      <w:r>
        <w:rPr>
          <w:bCs/>
          <w:b/>
        </w:rPr>
        <w:t xml:space="preserve">Civil Engineers</w:t>
      </w:r>
      <w:r>
        <w:t xml:space="preserve"> </w:t>
      </w:r>
      <w:r>
        <w:t xml:space="preserve">in</w:t>
      </w:r>
      <w:r>
        <w:t xml:space="preserve"> </w:t>
      </w:r>
      <w:r>
        <w:rPr>
          <w:bCs/>
          <w:b/>
        </w:rPr>
        <w:t xml:space="preserve">Qatar Doha</w:t>
      </w:r>
      <w:r>
        <w:t xml:space="preserve">, emphasizing their critical contribution to the region’s infrastructure, environmental sustainability, and economic growth. The document also highlights case studies, technological innovations, and policy frameworks that define the profession in this dynamic Gulf city.</w:t>
      </w:r>
    </w:p>
    <w:bookmarkStart w:id="20" w:name="X3e5161e8bee0f60619b61df6893b72b7fa5439d"/>
    <w:p>
      <w:pPr>
        <w:pStyle w:val="Heading2"/>
      </w:pPr>
      <w:r>
        <w:t xml:space="preserve">Introduction: The Significance of Civil Engineering in Qatar Doha</w:t>
      </w:r>
    </w:p>
    <w:p>
      <w:pPr>
        <w:pStyle w:val="FirstParagraph"/>
      </w:pPr>
      <w:r>
        <w:rPr>
          <w:bCs/>
          <w:b/>
        </w:rPr>
        <w:t xml:space="preserve">Civil Engineer</w:t>
      </w:r>
      <w:r>
        <w:t xml:space="preserve"> </w:t>
      </w:r>
      <w:r>
        <w:t xml:space="preserve">is a profession deeply intertwined with the physical and environmental fabric of any society. In</w:t>
      </w:r>
      <w:r>
        <w:t xml:space="preserve"> </w:t>
      </w:r>
      <w:r>
        <w:rPr>
          <w:bCs/>
          <w:b/>
        </w:rPr>
        <w:t xml:space="preserve">Qatar Doha</w:t>
      </w:r>
      <w:r>
        <w:t xml:space="preserve">, where urbanization has surged due to events like the 2022 FIFA World Cup and long-term vision projects such as Qatar National Vision 2030, civil engineers play an indispensable role in designing, constructing, and maintaining infrastructure that supports a population of over 3 million people. Their expertise spans roads, bridges, water supply systems, energy grids, and sustainable urban planning—all of which are critical to the development trajectory of</w:t>
      </w:r>
      <w:r>
        <w:t xml:space="preserve"> </w:t>
      </w:r>
      <w:r>
        <w:rPr>
          <w:bCs/>
          <w:b/>
        </w:rPr>
        <w:t xml:space="preserve">Qatar Doha</w:t>
      </w:r>
      <w:r>
        <w:t xml:space="preserve">.</w:t>
      </w:r>
    </w:p>
    <w:bookmarkEnd w:id="20"/>
    <w:bookmarkStart w:id="21" w:name="X576e4d83c6cc72fbb087071e92c89f0bfbb54c3"/>
    <w:p>
      <w:pPr>
        <w:pStyle w:val="Heading2"/>
      </w:pPr>
      <w:r>
        <w:t xml:space="preserve">Contextualizing Civil Engineering in Qatar Doha</w:t>
      </w:r>
    </w:p>
    <w:p>
      <w:pPr>
        <w:pStyle w:val="FirstParagraph"/>
      </w:pPr>
      <w:r>
        <w:t xml:space="preserve">The unique geographical and climatic conditions of</w:t>
      </w:r>
      <w:r>
        <w:t xml:space="preserve"> </w:t>
      </w:r>
      <w:r>
        <w:rPr>
          <w:bCs/>
          <w:b/>
        </w:rPr>
        <w:t xml:space="preserve">Qatar Doha</w:t>
      </w:r>
      <w:r>
        <w:t xml:space="preserve">, including its arid environment, high temperatures, and limited freshwater resources, necessitate innovative engineering solutions. Civil engineers in this region must address these challenges while adhering to stringent environmental regulations and international safety standards. Furthermore, the rapid pace of construction in</w:t>
      </w:r>
      <w:r>
        <w:t xml:space="preserve"> </w:t>
      </w:r>
      <w:r>
        <w:rPr>
          <w:bCs/>
          <w:b/>
        </w:rPr>
        <w:t xml:space="preserve">Qatar Doha</w:t>
      </w:r>
      <w:r>
        <w:t xml:space="preserve"> </w:t>
      </w:r>
      <w:r>
        <w:t xml:space="preserve">has created a demand for professionals who can balance efficiency with sustainability.</w:t>
      </w:r>
    </w:p>
    <w:bookmarkEnd w:id="21"/>
    <w:bookmarkStart w:id="22" w:name="Xdeb28606135540e9307c34f01d6d8f8432b7dc7"/>
    <w:p>
      <w:pPr>
        <w:pStyle w:val="Heading2"/>
      </w:pPr>
      <w:r>
        <w:t xml:space="preserve">The Role and Responsibilities of a Civil Engineer in Qatar Doha</w:t>
      </w:r>
    </w:p>
    <w:p>
      <w:pPr>
        <w:pStyle w:val="FirstParagraph"/>
      </w:pPr>
      <w:r>
        <w:t xml:space="preserve">A</w:t>
      </w:r>
      <w:r>
        <w:t xml:space="preserve"> </w:t>
      </w:r>
      <w:r>
        <w:rPr>
          <w:bCs/>
          <w:b/>
        </w:rPr>
        <w:t xml:space="preserve">Civil Engineer</w:t>
      </w:r>
      <w:r>
        <w:t xml:space="preserve"> </w:t>
      </w:r>
      <w:r>
        <w:t xml:space="preserve">in</w:t>
      </w:r>
      <w:r>
        <w:t xml:space="preserve"> </w:t>
      </w:r>
      <w:r>
        <w:rPr>
          <w:bCs/>
          <w:b/>
        </w:rPr>
        <w:t xml:space="preserve">Qatar Doha</w:t>
      </w:r>
      <w:r>
        <w:t xml:space="preserve"> </w:t>
      </w:r>
      <w:r>
        <w:t xml:space="preserve">is responsible for the entire lifecycle of infrastructure projects, from conceptualization to execution and maintenance. Their responsibilities include:</w:t>
      </w:r>
    </w:p>
    <w:p>
      <w:pPr>
        <w:numPr>
          <w:ilvl w:val="0"/>
          <w:numId w:val="1001"/>
        </w:numPr>
        <w:pStyle w:val="Compact"/>
      </w:pPr>
      <w:r>
        <w:rPr>
          <w:bCs/>
          <w:b/>
        </w:rPr>
        <w:t xml:space="preserve">Urban Planning:</w:t>
      </w:r>
      <w:r>
        <w:t xml:space="preserve"> </w:t>
      </w:r>
      <w:r>
        <w:t xml:space="preserve">Designing layouts for residential, commercial, and industrial zones that optimize space while ensuring accessibility and safety.</w:t>
      </w:r>
    </w:p>
    <w:p>
      <w:pPr>
        <w:numPr>
          <w:ilvl w:val="0"/>
          <w:numId w:val="1001"/>
        </w:numPr>
        <w:pStyle w:val="Compact"/>
      </w:pPr>
      <w:r>
        <w:rPr>
          <w:bCs/>
          <w:b/>
        </w:rPr>
        <w:t xml:space="preserve">Sustainable Development:</w:t>
      </w:r>
      <w:r>
        <w:t xml:space="preserve"> </w:t>
      </w:r>
      <w:r>
        <w:t xml:space="preserve">Incorporating green technologies such as solar energy systems, rainwater harvesting, and energy-efficient materials into construction projects.</w:t>
      </w:r>
    </w:p>
    <w:p>
      <w:pPr>
        <w:numPr>
          <w:ilvl w:val="0"/>
          <w:numId w:val="1001"/>
        </w:numPr>
        <w:pStyle w:val="Compact"/>
      </w:pPr>
      <w:r>
        <w:rPr>
          <w:bCs/>
          <w:b/>
        </w:rPr>
        <w:t xml:space="preserve">Infrastructure Maintenance:</w:t>
      </w:r>
      <w:r>
        <w:t xml:space="preserve"> </w:t>
      </w:r>
      <w:r>
        <w:t xml:space="preserve">Ensuring the longevity of roads, bridges, and public utilities through regular inspections and rehabilitation efforts.</w:t>
      </w:r>
    </w:p>
    <w:p>
      <w:pPr>
        <w:numPr>
          <w:ilvl w:val="0"/>
          <w:numId w:val="1001"/>
        </w:numPr>
        <w:pStyle w:val="Compact"/>
      </w:pPr>
      <w:r>
        <w:rPr>
          <w:bCs/>
          <w:b/>
        </w:rPr>
        <w:t xml:space="preserve">Economic Growth:</w:t>
      </w:r>
      <w:r>
        <w:t xml:space="preserve"> </w:t>
      </w:r>
      <w:r>
        <w:t xml:space="preserve">Contributing to job creation and economic diversification by supporting large-scale projects like desalination plants, airports, and smart cities.</w:t>
      </w:r>
    </w:p>
    <w:bookmarkEnd w:id="22"/>
    <w:bookmarkStart w:id="23" w:name="X78463500182db37985964759d9252ee53aa8aba"/>
    <w:p>
      <w:pPr>
        <w:pStyle w:val="Heading2"/>
      </w:pPr>
      <w:r>
        <w:t xml:space="preserve">Challenges Faced by Civil Engineers in Qatar Doha</w:t>
      </w:r>
    </w:p>
    <w:p>
      <w:pPr>
        <w:pStyle w:val="FirstParagraph"/>
      </w:pPr>
      <w:r>
        <w:t xml:space="preserve">Despite the opportunities, civil engineers in</w:t>
      </w:r>
      <w:r>
        <w:t xml:space="preserve"> </w:t>
      </w:r>
      <w:r>
        <w:rPr>
          <w:bCs/>
          <w:b/>
        </w:rPr>
        <w:t xml:space="preserve">Qatar Doha</w:t>
      </w:r>
      <w:r>
        <w:t xml:space="preserve"> </w:t>
      </w:r>
      <w:r>
        <w:t xml:space="preserve">encounter several challenges. These include:</w:t>
      </w:r>
    </w:p>
    <w:p>
      <w:pPr>
        <w:numPr>
          <w:ilvl w:val="0"/>
          <w:numId w:val="1002"/>
        </w:numPr>
        <w:pStyle w:val="Compact"/>
      </w:pPr>
      <w:r>
        <w:rPr>
          <w:bCs/>
          <w:b/>
        </w:rPr>
        <w:t xml:space="preserve">Climatic Extremes:</w:t>
      </w:r>
      <w:r>
        <w:t xml:space="preserve"> </w:t>
      </w:r>
      <w:r>
        <w:t xml:space="preserve">High temperatures and sandstorms necessitate materials and designs that can withstand harsh weather conditions.</w:t>
      </w:r>
    </w:p>
    <w:p>
      <w:pPr>
        <w:numPr>
          <w:ilvl w:val="0"/>
          <w:numId w:val="1002"/>
        </w:numPr>
        <w:pStyle w:val="Compact"/>
      </w:pPr>
      <w:r>
        <w:rPr>
          <w:bCs/>
          <w:b/>
        </w:rPr>
        <w:t xml:space="preserve">Economic Constraints:</w:t>
      </w:r>
      <w:r>
        <w:t xml:space="preserve"> </w:t>
      </w:r>
      <w:r>
        <w:t xml:space="preserve">Balancing the need for high-quality infrastructure with budgetary limitations, especially in large-scale projects.</w:t>
      </w:r>
    </w:p>
    <w:p>
      <w:pPr>
        <w:numPr>
          <w:ilvl w:val="0"/>
          <w:numId w:val="1002"/>
        </w:numPr>
        <w:pStyle w:val="Compact"/>
      </w:pPr>
      <w:r>
        <w:rPr>
          <w:bCs/>
          <w:b/>
        </w:rPr>
        <w:t xml:space="preserve">Cultural Sensitivity:</w:t>
      </w:r>
      <w:r>
        <w:t xml:space="preserve"> </w:t>
      </w:r>
      <w:r>
        <w:t xml:space="preserve">Ensuring that developments respect local traditions and community needs while integrating modern design principles.</w:t>
      </w:r>
    </w:p>
    <w:bookmarkEnd w:id="23"/>
    <w:bookmarkStart w:id="24" w:name="Xe733a09a662ab6d2c0c7338a14a8524364ba633"/>
    <w:p>
      <w:pPr>
        <w:pStyle w:val="Heading2"/>
      </w:pPr>
      <w:r>
        <w:t xml:space="preserve">Opportunities for Innovation and Collaboration</w:t>
      </w:r>
    </w:p>
    <w:p>
      <w:pPr>
        <w:pStyle w:val="FirstParagraph"/>
      </w:pPr>
      <w:r>
        <w:t xml:space="preserve">The growing emphasis on smart cities in</w:t>
      </w:r>
      <w:r>
        <w:t xml:space="preserve"> </w:t>
      </w:r>
      <w:r>
        <w:rPr>
          <w:bCs/>
          <w:b/>
        </w:rPr>
        <w:t xml:space="preserve">Qatar Doha</w:t>
      </w:r>
      <w:r>
        <w:t xml:space="preserve">, such as the implementation of AI-driven traffic management systems or IoT-enabled utility networks, presents opportunities for civil engineers to leverage cutting-edge technologies. Collaborations with international firms and academic institutions further enhance knowledge exchange and innovation. For instance, the use of Building Information Modeling (BIM) and 3D printing in construction has been piloted in several projects across the city.</w:t>
      </w:r>
    </w:p>
    <w:bookmarkEnd w:id="24"/>
    <w:bookmarkStart w:id="25" w:name="X514d300220ce15d9f02d29318dec5609722a4de"/>
    <w:p>
      <w:pPr>
        <w:pStyle w:val="Heading2"/>
      </w:pPr>
      <w:r>
        <w:t xml:space="preserve">Case Studies: Civil Engineering Projects in Qatar Doha</w:t>
      </w:r>
    </w:p>
    <w:p>
      <w:pPr>
        <w:pStyle w:val="FirstParagraph"/>
      </w:pPr>
      <w:r>
        <w:t xml:space="preserve">Several landmark projects illustrate the impact of civil engineering in</w:t>
      </w:r>
      <w:r>
        <w:t xml:space="preserve"> </w:t>
      </w:r>
      <w:r>
        <w:rPr>
          <w:bCs/>
          <w:b/>
        </w:rPr>
        <w:t xml:space="preserve">Qatar Doha</w:t>
      </w:r>
      <w:r>
        <w:t xml:space="preserve">:</w:t>
      </w:r>
    </w:p>
    <w:p>
      <w:pPr>
        <w:numPr>
          <w:ilvl w:val="0"/>
          <w:numId w:val="1003"/>
        </w:numPr>
        <w:pStyle w:val="Compact"/>
      </w:pPr>
      <w:r>
        <w:rPr>
          <w:bCs/>
          <w:b/>
        </w:rPr>
        <w:t xml:space="preserve">Lusail City:</w:t>
      </w:r>
      <w:r>
        <w:t xml:space="preserve"> </w:t>
      </w:r>
      <w:r>
        <w:t xml:space="preserve">A planned smart city that integrates sustainable energy, green spaces, and advanced transportation systems.</w:t>
      </w:r>
    </w:p>
    <w:p>
      <w:pPr>
        <w:numPr>
          <w:ilvl w:val="0"/>
          <w:numId w:val="1003"/>
        </w:numPr>
        <w:pStyle w:val="Compact"/>
      </w:pPr>
      <w:r>
        <w:rPr>
          <w:bCs/>
          <w:b/>
        </w:rPr>
        <w:t xml:space="preserve">Doha Metro:</w:t>
      </w:r>
      <w:r>
        <w:t xml:space="preserve"> </w:t>
      </w:r>
      <w:r>
        <w:t xml:space="preserve">A state-of-the-art rail network designed to reduce traffic congestion and promote public transport.</w:t>
      </w:r>
    </w:p>
    <w:p>
      <w:pPr>
        <w:numPr>
          <w:ilvl w:val="0"/>
          <w:numId w:val="1003"/>
        </w:numPr>
        <w:pStyle w:val="Compact"/>
      </w:pPr>
      <w:r>
        <w:rPr>
          <w:bCs/>
          <w:b/>
        </w:rPr>
        <w:t xml:space="preserve">Carnegie Center for Energy Sustainability:</w:t>
      </w:r>
      <w:r>
        <w:t xml:space="preserve"> </w:t>
      </w:r>
      <w:r>
        <w:t xml:space="preserve">A research hub focused on renewable energy solutions tailored to Qatar’s environment.</w:t>
      </w:r>
    </w:p>
    <w:bookmarkEnd w:id="25"/>
    <w:bookmarkStart w:id="26" w:name="tech-driven-solutions-and-future-trends"/>
    <w:p>
      <w:pPr>
        <w:pStyle w:val="Heading2"/>
      </w:pPr>
      <w:r>
        <w:t xml:space="preserve">Tech-Driven Solutions and Future Trends</w:t>
      </w:r>
    </w:p>
    <w:p>
      <w:pPr>
        <w:pStyle w:val="FirstParagraph"/>
      </w:pPr>
      <w:r>
        <w:t xml:space="preserve">The future of civil engineering in</w:t>
      </w:r>
      <w:r>
        <w:t xml:space="preserve"> </w:t>
      </w:r>
      <w:r>
        <w:rPr>
          <w:bCs/>
          <w:b/>
        </w:rPr>
        <w:t xml:space="preserve">Qatar Doha</w:t>
      </w:r>
      <w:r>
        <w:t xml:space="preserve"> </w:t>
      </w:r>
      <w:r>
        <w:t xml:space="preserve">will be shaped by advancements in technology, including:</w:t>
      </w:r>
    </w:p>
    <w:p>
      <w:pPr>
        <w:numPr>
          <w:ilvl w:val="0"/>
          <w:numId w:val="1004"/>
        </w:numPr>
        <w:pStyle w:val="Compact"/>
      </w:pPr>
      <w:r>
        <w:rPr>
          <w:bCs/>
          <w:b/>
        </w:rPr>
        <w:t xml:space="preserve">AI and Data Analytics:</w:t>
      </w:r>
      <w:r>
        <w:t xml:space="preserve"> </w:t>
      </w:r>
      <w:r>
        <w:t xml:space="preserve">Predictive maintenance for infrastructure and real-time monitoring of construction sites.</w:t>
      </w:r>
    </w:p>
    <w:p>
      <w:pPr>
        <w:numPr>
          <w:ilvl w:val="0"/>
          <w:numId w:val="1004"/>
        </w:numPr>
        <w:pStyle w:val="Compact"/>
      </w:pPr>
      <w:r>
        <w:rPr>
          <w:bCs/>
          <w:b/>
        </w:rPr>
        <w:t xml:space="preserve">Drones and Robotics:</w:t>
      </w:r>
      <w:r>
        <w:t xml:space="preserve"> </w:t>
      </w:r>
      <w:r>
        <w:t xml:space="preserve">Enhancing site surveys, inspections, and construction processes with autonomous systems.</w:t>
      </w:r>
    </w:p>
    <w:p>
      <w:pPr>
        <w:numPr>
          <w:ilvl w:val="0"/>
          <w:numId w:val="1004"/>
        </w:numPr>
        <w:pStyle w:val="Compact"/>
      </w:pPr>
      <w:r>
        <w:rPr>
          <w:bCs/>
          <w:b/>
        </w:rPr>
        <w:t xml:space="preserve">Circular Economy Principles:</w:t>
      </w:r>
      <w:r>
        <w:t xml:space="preserve"> </w:t>
      </w:r>
      <w:r>
        <w:t xml:space="preserve">Promoting recycling of materials in construction to minimize waste.</w:t>
      </w:r>
    </w:p>
    <w:bookmarkEnd w:id="26"/>
    <w:bookmarkStart w:id="27" w:name="Xecc0915d14e2c5327d5918fdaea068adeeb5654"/>
    <w:p>
      <w:pPr>
        <w:pStyle w:val="Heading2"/>
      </w:pPr>
      <w:r>
        <w:t xml:space="preserve">Conclusion: The Civil Engineer as a Catalyst for Development in Qatar Doha</w:t>
      </w:r>
    </w:p>
    <w:p>
      <w:pPr>
        <w:pStyle w:val="FirstParagraph"/>
      </w:pPr>
      <w:r>
        <w:t xml:space="preserve">The role of a</w:t>
      </w:r>
      <w:r>
        <w:t xml:space="preserve"> </w:t>
      </w:r>
      <w:r>
        <w:rPr>
          <w:bCs/>
          <w:b/>
        </w:rPr>
        <w:t xml:space="preserve">Civil Engineer</w:t>
      </w:r>
      <w:r>
        <w:t xml:space="preserve"> </w:t>
      </w:r>
      <w:r>
        <w:t xml:space="preserve">in</w:t>
      </w:r>
      <w:r>
        <w:t xml:space="preserve"> </w:t>
      </w:r>
      <w:r>
        <w:rPr>
          <w:bCs/>
          <w:b/>
        </w:rPr>
        <w:t xml:space="preserve">Qatar Doha</w:t>
      </w:r>
      <w:r>
        <w:t xml:space="preserve"> </w:t>
      </w:r>
      <w:r>
        <w:t xml:space="preserve">is both challenging and transformative. As the city continues to grow and evolve, civil engineers will remain central to addressing the demands of modern infrastructure, environmental sustainability, and socio-economic progress. Their work not only defines the physical landscape of</w:t>
      </w:r>
      <w:r>
        <w:t xml:space="preserve"> </w:t>
      </w:r>
      <w:r>
        <w:rPr>
          <w:bCs/>
          <w:b/>
        </w:rPr>
        <w:t xml:space="preserve">Qatar Doha</w:t>
      </w:r>
      <w:r>
        <w:t xml:space="preserve"> </w:t>
      </w:r>
      <w:r>
        <w:t xml:space="preserve">but also ensures its resilience against future uncertainties. This academic abstract underscores the importance of fostering a new generation of civil engineers who are equipped with technical expertise, ethical responsibility, and a deep understanding of the unique context of</w:t>
      </w:r>
      <w:r>
        <w:t xml:space="preserve"> </w:t>
      </w:r>
      <w:r>
        <w:rPr>
          <w:bCs/>
          <w:b/>
        </w:rPr>
        <w:t xml:space="preserve">Qatar Doha</w:t>
      </w:r>
      <w:r>
        <w:t xml:space="preserve">.</w:t>
      </w:r>
    </w:p>
    <w:p>
      <w:pPr>
        <w:pStyle w:val="BodyText"/>
      </w:pPr>
      <w:r>
        <w:rPr>
          <w:iCs/>
          <w:i/>
        </w:rPr>
        <w:t xml:space="preserve">Keywords: Civil Engineer, Qatar Doha, Infrastructure Development, Sustainable Design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Civil Engineer in Qatar Doha</dc:title>
  <dc:creator/>
  <cp:keywords/>
  <dcterms:created xsi:type="dcterms:W3CDTF">2026-07-15T03:41:36Z</dcterms:created>
  <dcterms:modified xsi:type="dcterms:W3CDTF">2026-07-15T03:41:36Z</dcterms:modified>
</cp:coreProperties>
</file>

<file path=docProps/custom.xml><?xml version="1.0" encoding="utf-8"?>
<Properties xmlns="http://schemas.openxmlformats.org/officeDocument/2006/custom-properties" xmlns:vt="http://schemas.openxmlformats.org/officeDocument/2006/docPropsVTypes"/>
</file>