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Civil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fad82485e8d69f33f838f5f324cedf0675dcc1e"/>
    <w:p>
      <w:pPr>
        <w:pStyle w:val="Heading1"/>
      </w:pPr>
      <w:r>
        <w:t xml:space="preserve">Abstract Academic Document: The Role of Civil Engineers in Urban Development and Infrastructure Challenges in Senegal Dakar</w:t>
      </w:r>
    </w:p>
    <w:p>
      <w:pPr>
        <w:pStyle w:val="FirstParagraph"/>
      </w:pPr>
      <w:r>
        <w:t xml:space="preserve">This academic abstract explores the critical role of</w:t>
      </w:r>
      <w:r>
        <w:t xml:space="preserve"> </w:t>
      </w:r>
      <w:r>
        <w:rPr>
          <w:bCs/>
          <w:b/>
        </w:rPr>
        <w:t xml:space="preserve">Civil Engineer</w:t>
      </w:r>
      <w:r>
        <w:t xml:space="preserve">s in addressing the unique infrastructure challenges faced by</w:t>
      </w:r>
      <w:r>
        <w:t xml:space="preserve"> </w:t>
      </w:r>
      <w:r>
        <w:rPr>
          <w:bCs/>
          <w:b/>
        </w:rPr>
        <w:t xml:space="preserve">Senegal Dakar</w:t>
      </w:r>
      <w:r>
        <w:t xml:space="preserve">, a rapidly urbanizing capital city experiencing rapid population growth, environmental pressures, and economic transformation. As the largest and most populous city in Senegal, Dakar has become a focal point for national development strategies, with its infrastructure demands growing exponentially due to urbanization rates exceeding 4% annually since the early 2000s. The role of</w:t>
      </w:r>
      <w:r>
        <w:t xml:space="preserve"> </w:t>
      </w:r>
      <w:r>
        <w:rPr>
          <w:bCs/>
          <w:b/>
        </w:rPr>
        <w:t xml:space="preserve">Civil Engineer</w:t>
      </w:r>
      <w:r>
        <w:t xml:space="preserve">s in designing, constructing, and maintaining sustainable infrastructure systems is indispensable to ensuring the city’s resilience against climate change, flood risks, and socio-economic disparities.</w:t>
      </w:r>
    </w:p>
    <w:p>
      <w:pPr>
        <w:pStyle w:val="BodyText"/>
      </w:pPr>
      <w:r>
        <w:rPr>
          <w:bCs/>
          <w:b/>
        </w:rPr>
        <w:t xml:space="preserve">Senegal Dakar</w:t>
      </w:r>
      <w:r>
        <w:t xml:space="preserve">, situated on the Atlantic coast with a population of over 3 million as of 2023, faces significant challenges in urban planning and infrastructure development. The city’s expansion has led to increased pressure on its transportation networks, housing availability, sanitation systems, and energy grids. For instance, the lack of adequate drainage systems has resulted in recurrent flooding during the rainy season (June–October), threatening public health and economic stability. Additionally, the aging infrastructure of key roads and bridges requires urgent rehabilitation to meet the demands of a growing population and expanding industries.</w:t>
      </w:r>
    </w:p>
    <w:p>
      <w:pPr>
        <w:pStyle w:val="BodyText"/>
      </w:pPr>
      <w:r>
        <w:rPr>
          <w:bCs/>
          <w:b/>
        </w:rPr>
        <w:t xml:space="preserve">Civil Engineer</w:t>
      </w:r>
      <w:r>
        <w:t xml:space="preserve">s in</w:t>
      </w:r>
      <w:r>
        <w:t xml:space="preserve"> </w:t>
      </w:r>
      <w:r>
        <w:rPr>
          <w:bCs/>
          <w:b/>
        </w:rPr>
        <w:t xml:space="preserve">Senegal Dakar</w:t>
      </w:r>
      <w:r>
        <w:t xml:space="preserve"> </w:t>
      </w:r>
      <w:r>
        <w:t xml:space="preserve">must navigate a complex interplay of technical, environmental, and socio-economic factors. Their expertise is pivotal in designing solutions that align with national development goals, such as the</w:t>
      </w:r>
      <w:r>
        <w:t xml:space="preserve"> </w:t>
      </w:r>
      <w:r>
        <w:rPr>
          <w:iCs/>
          <w:i/>
        </w:rPr>
        <w:t xml:space="preserve">Sénégal 2035 Vision</w:t>
      </w:r>
      <w:r>
        <w:t xml:space="preserve">, which emphasizes sustainable urbanization and poverty reduction. Civil engineers are tasked with creating resilient infrastructure systems that can withstand natural disasters while promoting equitable access to resources for all citizens. This includes projects like the modernization of Dakar’s port facilities, which is a cornerstone of Senegal’s economic growth strategy, and the development of eco-friendly transportation networks to reduce carbon footprints.</w:t>
      </w:r>
    </w:p>
    <w:p>
      <w:pPr>
        <w:pStyle w:val="BodyText"/>
      </w:pPr>
      <w:r>
        <w:t xml:space="preserve">The challenges faced by</w:t>
      </w:r>
      <w:r>
        <w:t xml:space="preserve"> </w:t>
      </w:r>
      <w:r>
        <w:rPr>
          <w:bCs/>
          <w:b/>
        </w:rPr>
        <w:t xml:space="preserve">Civil Engineer</w:t>
      </w:r>
      <w:r>
        <w:t xml:space="preserve">s in</w:t>
      </w:r>
      <w:r>
        <w:t xml:space="preserve"> </w:t>
      </w:r>
      <w:r>
        <w:rPr>
          <w:bCs/>
          <w:b/>
        </w:rPr>
        <w:t xml:space="preserve">Senegal Dakar</w:t>
      </w:r>
      <w:r>
        <w:t xml:space="preserve"> </w:t>
      </w:r>
      <w:r>
        <w:t xml:space="preserve">are multifaceted. First, limited financial resources and bureaucratic delays often hinder the implementation of large-scale projects. For example, while the construction of a new urban transit system (Dakar Metro) has been proposed to alleviate traffic congestion, funding gaps and political uncertainties have delayed its progress. Second, climate change exacerbates existing vulnerabilities: rising sea levels threaten coastal infrastructure, while erratic rainfall patterns disrupt construction timelines and increase the risk of landslides in hilly areas like the Plateau region of Dakar. Third, socio-economic disparities necessitate inclusive design practices. Civil engineers must ensure that infrastructure projects prioritize marginalized communities, such as informal settlements lacking basic utilities like clean water and electricity.</w:t>
      </w:r>
    </w:p>
    <w:p>
      <w:pPr>
        <w:pStyle w:val="BodyText"/>
      </w:pPr>
      <w:r>
        <w:t xml:space="preserve">Despite these challenges,</w:t>
      </w:r>
      <w:r>
        <w:t xml:space="preserve"> </w:t>
      </w:r>
      <w:r>
        <w:rPr>
          <w:bCs/>
          <w:b/>
        </w:rPr>
        <w:t xml:space="preserve">Civil Engineer</w:t>
      </w:r>
      <w:r>
        <w:t xml:space="preserve">s in</w:t>
      </w:r>
      <w:r>
        <w:t xml:space="preserve"> </w:t>
      </w:r>
      <w:r>
        <w:rPr>
          <w:bCs/>
          <w:b/>
        </w:rPr>
        <w:t xml:space="preserve">Senegal Dakar</w:t>
      </w:r>
      <w:r>
        <w:t xml:space="preserve"> </w:t>
      </w:r>
      <w:r>
        <w:t xml:space="preserve">are driving innovation through the integration of sustainable technologies and international collaboration. For example, the use of permeable pavements and green roofs is being explored to mitigate urban flooding. Additionally, partnerships with organizations like the World Bank and African Development Bank have facilitated funding for projects such as the</w:t>
      </w:r>
      <w:r>
        <w:t xml:space="preserve"> </w:t>
      </w:r>
      <w:r>
        <w:rPr>
          <w:iCs/>
          <w:i/>
        </w:rPr>
        <w:t xml:space="preserve">Dakar Water Supply Expansion Project</w:t>
      </w:r>
      <w:r>
        <w:t xml:space="preserve">, which aims to provide clean water to over 500,000 residents by 2027. Furthermore, civil engineers are leveraging digital tools like Geographic Information Systems (GIS) and Building Information Modeling (BIM) to enhance project planning and resource allocation in a cost-effective manner.</w:t>
      </w:r>
    </w:p>
    <w:p>
      <w:pPr>
        <w:pStyle w:val="BodyText"/>
      </w:pPr>
      <w:r>
        <w:t xml:space="preserve">The importance of</w:t>
      </w:r>
      <w:r>
        <w:t xml:space="preserve"> </w:t>
      </w:r>
      <w:r>
        <w:rPr>
          <w:bCs/>
          <w:b/>
        </w:rPr>
        <w:t xml:space="preserve">Civil Engineer</w:t>
      </w:r>
      <w:r>
        <w:t xml:space="preserve">s extends beyond infrastructure; they play a vital role in fostering community engagement and environmental stewardship. In Dakar, engineers collaborate with local stakeholders to ensure that new developments align with cultural values and ecological preservation. For instance, the redesign of the</w:t>
      </w:r>
      <w:r>
        <w:t xml:space="preserve"> </w:t>
      </w:r>
      <w:r>
        <w:rPr>
          <w:iCs/>
          <w:i/>
        </w:rPr>
        <w:t xml:space="preserve">Gorée Island</w:t>
      </w:r>
      <w:r>
        <w:t xml:space="preserve"> </w:t>
      </w:r>
      <w:r>
        <w:t xml:space="preserve">heritage site involved careful planning to preserve historical landmarks while improving accessibility for tourists and residents. Similarly, civil engineers have been instrumental in promoting renewable energy solutions, such as solar-powered street lighting along major roads to reduce reliance on fossil fuels.</w:t>
      </w:r>
    </w:p>
    <w:p>
      <w:pPr>
        <w:pStyle w:val="BodyText"/>
      </w:pPr>
      <w:r>
        <w:t xml:space="preserve">Education and capacity-building initiatives are also critical for the future of</w:t>
      </w:r>
      <w:r>
        <w:t xml:space="preserve"> </w:t>
      </w:r>
      <w:r>
        <w:rPr>
          <w:bCs/>
          <w:b/>
        </w:rPr>
        <w:t xml:space="preserve">Civil Engineer</w:t>
      </w:r>
      <w:r>
        <w:t xml:space="preserve">s in</w:t>
      </w:r>
      <w:r>
        <w:t xml:space="preserve"> </w:t>
      </w:r>
      <w:r>
        <w:rPr>
          <w:bCs/>
          <w:b/>
        </w:rPr>
        <w:t xml:space="preserve">Senegal Dakar</w:t>
      </w:r>
      <w:r>
        <w:t xml:space="preserve">. Institutions like the Ecole Polytechnique de Thiès and the University of Cheikh Anta Diop (UCAD) are producing a new generation of engineers trained in both traditional civil engineering principles and emerging fields such as climate resilience and smart city technologies. However, there is a growing need for international partnerships to provide advanced training opportunities, particularly in areas like geotechnical engineering and disaster risk management.</w:t>
      </w:r>
    </w:p>
    <w:p>
      <w:pPr>
        <w:pStyle w:val="BodyText"/>
      </w:pPr>
      <w:r>
        <w:t xml:space="preserve">In conclusion, the role of</w:t>
      </w:r>
      <w:r>
        <w:t xml:space="preserve"> </w:t>
      </w:r>
      <w:r>
        <w:rPr>
          <w:bCs/>
          <w:b/>
        </w:rPr>
        <w:t xml:space="preserve">Civil Engineer</w:t>
      </w:r>
      <w:r>
        <w:t xml:space="preserve">s in</w:t>
      </w:r>
      <w:r>
        <w:t xml:space="preserve"> </w:t>
      </w:r>
      <w:r>
        <w:rPr>
          <w:bCs/>
          <w:b/>
        </w:rPr>
        <w:t xml:space="preserve">Senegal Dakar</w:t>
      </w:r>
      <w:r>
        <w:t xml:space="preserve"> </w:t>
      </w:r>
      <w:r>
        <w:t xml:space="preserve">is central to addressing the city’s infrastructure challenges while promoting sustainable development. As</w:t>
      </w:r>
      <w:r>
        <w:t xml:space="preserve"> </w:t>
      </w:r>
      <w:r>
        <w:rPr>
          <w:bCs/>
          <w:b/>
        </w:rPr>
        <w:t xml:space="preserve">Senegal Dakar</w:t>
      </w:r>
      <w:r>
        <w:t xml:space="preserve"> </w:t>
      </w:r>
      <w:r>
        <w:t xml:space="preserve">continues to grow, civil engineers must balance technical expertise with socio-economic inclusivity and environmental responsibility. Future research should focus on innovative financing models for infrastructure projects, the application of AI in urban planning, and strategies for integrating climate adaptation into everyday engineering practices. By doing so,</w:t>
      </w:r>
      <w:r>
        <w:t xml:space="preserve"> </w:t>
      </w:r>
      <w:r>
        <w:rPr>
          <w:bCs/>
          <w:b/>
        </w:rPr>
        <w:t xml:space="preserve">Civil Engineer</w:t>
      </w:r>
      <w:r>
        <w:t xml:space="preserve">s can ensure that Dakar remains a model of resilience and progress in West Africa.</w:t>
      </w:r>
    </w:p>
    <w:p>
      <w:pPr>
        <w:pStyle w:val="BodyText"/>
      </w:pPr>
      <w:r>
        <w:rPr>
          <w:iCs/>
          <w:i/>
        </w:rPr>
        <w:t xml:space="preserve">Keywords: Civil Engineer, Senegal Dakar, Urban Infrastructure, Sustainable Development, Climate Resilience.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Civil Engineer in Senegal Dakar</dc:title>
  <dc:creator/>
  <dc:language>en</dc:language>
  <cp:keywords/>
  <dcterms:created xsi:type="dcterms:W3CDTF">2026-07-19T02:04:19Z</dcterms:created>
  <dcterms:modified xsi:type="dcterms:W3CDTF">2026-07-19T02:04:19Z</dcterms:modified>
</cp:coreProperties>
</file>

<file path=docProps/custom.xml><?xml version="1.0" encoding="utf-8"?>
<Properties xmlns="http://schemas.openxmlformats.org/officeDocument/2006/custom-properties" xmlns:vt="http://schemas.openxmlformats.org/officeDocument/2006/docPropsVTypes"/>
</file>