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Italy's</w:t>
      </w:r>
      <w:r>
        <w:t xml:space="preserve"> </w:t>
      </w:r>
      <w:r>
        <w:t xml:space="preserve">Technological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Milan</w:t>
      </w:r>
    </w:p>
    <w:p>
      <w:pPr>
        <w:pStyle w:val="FirstParagraph"/>
      </w:pPr>
      <w:r>
        <w:t xml:space="preserve">```html</w:t>
      </w:r>
    </w:p>
    <w:bookmarkStart w:id="25" w:name="Xa8c3539d6d315fb9e0e9c9dfb7bd68558cd3ba4"/>
    <w:p>
      <w:pPr>
        <w:pStyle w:val="Heading1"/>
      </w:pPr>
      <w:r>
        <w:t xml:space="preserve">Abstract Academic: The Role of the Computer Engineer in Italy's Technological Landscape with a Focus on Milan</w:t>
      </w:r>
    </w:p>
    <w:p>
      <w:pPr>
        <w:pStyle w:val="FirstParagraph"/>
      </w:pPr>
      <w:r>
        <w:t xml:space="preserve">The field of computer engineering has become a cornerstone of modern technological advancement, driving innovation across industries and reshaping global economies. In Italy, particularly in the dynamic city of Milan, computer engineers play a pivotal role in addressing both local and international challenges through their expertise in software development, hardware design, artificial intelligence (AI), cybersecurity, and data science. This abstract academic document explores the evolving responsibilities of a</w:t>
      </w:r>
      <w:r>
        <w:t xml:space="preserve"> </w:t>
      </w:r>
      <w:r>
        <w:rPr>
          <w:bCs/>
          <w:b/>
        </w:rPr>
        <w:t xml:space="preserve">Computer Engineer</w:t>
      </w:r>
      <w:r>
        <w:t xml:space="preserve"> </w:t>
      </w:r>
      <w:r>
        <w:t xml:space="preserve">within the Italian context, emphasizing Milan’s significance as a hub for technological innovation and its alignment with global trends.</w:t>
      </w:r>
    </w:p>
    <w:bookmarkStart w:id="20" w:name="the-role-of-computer-engineers-in-italy"/>
    <w:p>
      <w:pPr>
        <w:pStyle w:val="Heading2"/>
      </w:pPr>
      <w:r>
        <w:t xml:space="preserve">The Role of Computer Engineers in Italy</w:t>
      </w:r>
    </w:p>
    <w:p>
      <w:pPr>
        <w:pStyle w:val="FirstParagraph"/>
      </w:pPr>
      <w:r>
        <w:t xml:space="preserve">In Italy, computer engineers are integral to sectors such as automotive manufacturing, finance, healthcare, and telecommunications. The country's commitment to digital transformation—reflected in national initiatives like the National Digital Strategy 2030—has amplified the demand for professionals capable of designing scalable solutions and integrating emerging technologies. A</w:t>
      </w:r>
      <w:r>
        <w:t xml:space="preserve"> </w:t>
      </w:r>
      <w:r>
        <w:rPr>
          <w:bCs/>
          <w:b/>
        </w:rPr>
        <w:t xml:space="preserve">Computer Engineer</w:t>
      </w:r>
      <w:r>
        <w:t xml:space="preserve"> </w:t>
      </w:r>
      <w:r>
        <w:t xml:space="preserve">in Italy must possess a multidisciplinary skill set, blending theoretical knowledge with practical problem-solving abilities. This includes proficiency in programming languages (e.g., Python, Java), understanding of embedded systems, and familiarity with cloud computing platforms such as AWS or Azure.</w:t>
      </w:r>
    </w:p>
    <w:p>
      <w:pPr>
        <w:pStyle w:val="BodyText"/>
      </w:pPr>
      <w:r>
        <w:t xml:space="preserve">Milan, as Italy’s economic and cultural capital, has emerged as a critical center for technological innovation. The city hosts numerous multinational corporations, startups, and research institutions that prioritize digitalization. For instance, the presence of automotive giants like Fiat Chrysler Automobiles (FCA) and fashion-tech innovators has created a unique ecosystem where computer engineers collaborate across industries. This interdisciplinary environment underscores the need for</w:t>
      </w:r>
      <w:r>
        <w:t xml:space="preserve"> </w:t>
      </w:r>
      <w:r>
        <w:rPr>
          <w:bCs/>
          <w:b/>
        </w:rPr>
        <w:t xml:space="preserve">Computer Engineers</w:t>
      </w:r>
      <w:r>
        <w:t xml:space="preserve"> </w:t>
      </w:r>
      <w:r>
        <w:t xml:space="preserve">to adapt to diverse challenges, from optimizing production lines using IoT sensors to developing AI-driven customer engagement tools for the fashion sector.</w:t>
      </w:r>
    </w:p>
    <w:bookmarkEnd w:id="20"/>
    <w:bookmarkStart w:id="21" w:name="milan-a-technological-hub-in-italy"/>
    <w:p>
      <w:pPr>
        <w:pStyle w:val="Heading2"/>
      </w:pPr>
      <w:r>
        <w:t xml:space="preserve">Milan: A Technological Hub in Italy</w:t>
      </w:r>
    </w:p>
    <w:p>
      <w:pPr>
        <w:pStyle w:val="FirstParagraph"/>
      </w:pPr>
      <w:r>
        <w:t xml:space="preserve">Milan’s strategic location and robust infrastructure have solidified its status as a European tech hub. The city is home to prestigious universities such as Politecnico di Milano, which consistently ranks among Europe’s top engineering institutions. These academic centers produce graduates with specialized knowledge in areas like machine learning, blockchain, and quantum computing—skills that are increasingly vital for the Italian job market. Furthermore, Milan’s proximity to Switzerland and Austria facilitates cross-border collaborations, enabling</w:t>
      </w:r>
      <w:r>
        <w:t xml:space="preserve"> </w:t>
      </w:r>
      <w:r>
        <w:rPr>
          <w:bCs/>
          <w:b/>
        </w:rPr>
        <w:t xml:space="preserve">Computer Engineers</w:t>
      </w:r>
      <w:r>
        <w:t xml:space="preserve"> </w:t>
      </w:r>
      <w:r>
        <w:t xml:space="preserve">to participate in international projects that address global challenges such as climate change and urban sustainability.</w:t>
      </w:r>
    </w:p>
    <w:p>
      <w:pPr>
        <w:pStyle w:val="BodyText"/>
      </w:pPr>
      <w:r>
        <w:t xml:space="preserve">The city’s innovation parks, including the Politecnico di Milano Innovation District and the Leonardo da Vinci Science and Technology Park, provide incubation spaces for startups. These ecosystems foster entrepreneurship among young engineers, many of whom develop solutions tailored to Italy’s unique needs. For example, recent projects in Milan have focused on smart city technologies to reduce traffic congestion or AI-powered diagnostics for the healthcare sector. Such initiatives highlight the alignment between Milan’s technological goals and the practical applications of</w:t>
      </w:r>
      <w:r>
        <w:t xml:space="preserve"> </w:t>
      </w:r>
      <w:r>
        <w:rPr>
          <w:bCs/>
          <w:b/>
        </w:rPr>
        <w:t xml:space="preserve">Computer Engineering</w:t>
      </w:r>
      <w:r>
        <w:t xml:space="preserve">.</w:t>
      </w:r>
    </w:p>
    <w:bookmarkEnd w:id="21"/>
    <w:bookmarkStart w:id="22" w:name="X8508e64dfeb65058b1aa3eafbbeacf299541222"/>
    <w:p>
      <w:pPr>
        <w:pStyle w:val="Heading2"/>
      </w:pPr>
      <w:r>
        <w:t xml:space="preserve">Challenges and Opportunities for Computer Engineers in Italy</w:t>
      </w:r>
    </w:p>
    <w:p>
      <w:pPr>
        <w:pStyle w:val="FirstParagraph"/>
      </w:pPr>
      <w:r>
        <w:t xml:space="preserve">Despite its strengths, Italy faces challenges in fully leveraging its technological potential. A shortage of skilled engineers, particularly in AI and cybersecurity, has been identified as a barrier to innovation. Additionally, regulatory frameworks governing data privacy (e.g., GDPR compliance) require</w:t>
      </w:r>
      <w:r>
        <w:t xml:space="preserve"> </w:t>
      </w:r>
      <w:r>
        <w:rPr>
          <w:bCs/>
          <w:b/>
        </w:rPr>
        <w:t xml:space="preserve">Computer Engineers</w:t>
      </w:r>
      <w:r>
        <w:t xml:space="preserve"> </w:t>
      </w:r>
      <w:r>
        <w:t xml:space="preserve">to balance innovation with ethical considerations. However, Milan’s dynamic environment offers opportunities for professionals willing to navigate these challenges.</w:t>
      </w:r>
    </w:p>
    <w:p>
      <w:pPr>
        <w:pStyle w:val="BodyText"/>
      </w:pPr>
      <w:r>
        <w:t xml:space="preserve">The Italian government has introduced incentives such as tax breaks and funding programs to attract foreign talent and retain local graduates. For instance, the “Fondo per lo sviluppo e l’innovazione” (Fund for Development and Innovation) supports projects that integrate digital technologies into traditional industries. This policy aligns with Milan’s vision of becoming a leader in sustainable innovation, positioning</w:t>
      </w:r>
      <w:r>
        <w:t xml:space="preserve"> </w:t>
      </w:r>
      <w:r>
        <w:rPr>
          <w:bCs/>
          <w:b/>
        </w:rPr>
        <w:t xml:space="preserve">Computer Engineers</w:t>
      </w:r>
      <w:r>
        <w:t xml:space="preserve"> </w:t>
      </w:r>
      <w:r>
        <w:t xml:space="preserve">at the forefront of these efforts.</w:t>
      </w:r>
    </w:p>
    <w:bookmarkEnd w:id="22"/>
    <w:bookmarkStart w:id="23" w:name="X0d4b3080daa8f25dbfe876d72484f2bdae8e02f"/>
    <w:p>
      <w:pPr>
        <w:pStyle w:val="Heading2"/>
      </w:pPr>
      <w:r>
        <w:t xml:space="preserve">Educational Pathways and Professional Development</w:t>
      </w:r>
    </w:p>
    <w:p>
      <w:pPr>
        <w:pStyle w:val="FirstParagraph"/>
      </w:pPr>
      <w:r>
        <w:t xml:space="preserve">Becoming a</w:t>
      </w:r>
      <w:r>
        <w:t xml:space="preserve"> </w:t>
      </w:r>
      <w:r>
        <w:rPr>
          <w:bCs/>
          <w:b/>
        </w:rPr>
        <w:t xml:space="preserve">Computer Engineer</w:t>
      </w:r>
      <w:r>
        <w:t xml:space="preserve"> </w:t>
      </w:r>
      <w:r>
        <w:t xml:space="preserve">in Italy requires completing a five-year bachelor’s/master’s program at an accredited institution. Politecnico di Milano, for example, offers a curriculum that emphasizes both theoretical rigor and hands-on experimentation. Graduates are encouraged to pursue specialized certifications in emerging fields like AI ethics or DevOps to remain competitive in the job market.</w:t>
      </w:r>
    </w:p>
    <w:p>
      <w:pPr>
        <w:pStyle w:val="BodyText"/>
      </w:pPr>
      <w:r>
        <w:t xml:space="preserve">Professional development is further supported by industry partnerships. Companies such as Siemens and Microsoft have established training programs in collaboration with Milanese universities, ensuring that engineers are equipped with cutting-edge skills. These initiatives reflect a growing recognition of the need for continuous learning in an era of rapid technological change.</w:t>
      </w:r>
    </w:p>
    <w:bookmarkEnd w:id="23"/>
    <w:bookmarkStart w:id="24" w:name="X1fce517604ffa42cb4c63ed398fcab24aa08def"/>
    <w:p>
      <w:pPr>
        <w:pStyle w:val="Heading2"/>
      </w:pPr>
      <w:r>
        <w:t xml:space="preserve">Conclusion: The Future of Computer Engineering in Milan</w:t>
      </w:r>
    </w:p>
    <w:p>
      <w:pPr>
        <w:pStyle w:val="FirstParagraph"/>
      </w:pPr>
      <w:r>
        <w:t xml:space="preserve">In conclusion, the role of a</w:t>
      </w:r>
      <w:r>
        <w:t xml:space="preserve"> </w:t>
      </w:r>
      <w:r>
        <w:rPr>
          <w:bCs/>
          <w:b/>
        </w:rPr>
        <w:t xml:space="preserve">Computer Engineer</w:t>
      </w:r>
      <w:r>
        <w:t xml:space="preserve"> </w:t>
      </w:r>
      <w:r>
        <w:t xml:space="preserve">in Italy’s technological landscape, particularly within Milan, is both dynamic and impactful. As the city continues to invest in digital infrastructure and foster innovation ecosystems, professionals in this field will play a critical role in shaping its future. By addressing challenges through interdisciplinary collaboration and embracing global trends,</w:t>
      </w:r>
      <w:r>
        <w:t xml:space="preserve"> </w:t>
      </w:r>
      <w:r>
        <w:rPr>
          <w:bCs/>
          <w:b/>
        </w:rPr>
        <w:t xml:space="preserve">Computer Engineers</w:t>
      </w:r>
      <w:r>
        <w:t xml:space="preserve"> </w:t>
      </w:r>
      <w:r>
        <w:t xml:space="preserve">can drive Italy’s transformation into a leader of technological advancement while contributing to Milan’s legacy as a hub of creativity and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Computer Engineer in Italy's Technological Landscape with a Focus on Milan</dc:title>
  <dc:creator/>
  <dc:language>en</dc:language>
  <cp:keywords/>
  <dcterms:created xsi:type="dcterms:W3CDTF">2026-07-14T00:35:25Z</dcterms:created>
  <dcterms:modified xsi:type="dcterms:W3CDTF">2026-07-14T00:35:25Z</dcterms:modified>
</cp:coreProperties>
</file>

<file path=docProps/custom.xml><?xml version="1.0" encoding="utf-8"?>
<Properties xmlns="http://schemas.openxmlformats.org/officeDocument/2006/custom-properties" xmlns:vt="http://schemas.openxmlformats.org/officeDocument/2006/docPropsVTypes"/>
</file>