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3014b7d7ffbe5aa8da42b0902b24d51f41bc163"/>
    <w:p>
      <w:pPr>
        <w:pStyle w:val="Heading1"/>
      </w:pPr>
      <w:r>
        <w:t xml:space="preserve">Abstract Academic Document: The Role of a Computer Engineer in Kenya Nairobi</w:t>
      </w:r>
    </w:p>
    <w:p>
      <w:pPr>
        <w:pStyle w:val="FirstParagraph"/>
      </w:pPr>
      <w:r>
        <w:rPr>
          <w:bCs/>
          <w:b/>
        </w:rPr>
        <w:t xml:space="preserve">Keywords:</w:t>
      </w:r>
      <w:r>
        <w:t xml:space="preserve"> </w:t>
      </w:r>
      <w:r>
        <w:t xml:space="preserve">Abstract academic, Computer Engineer, Kenya Nairobi.</w:t>
      </w:r>
    </w:p>
    <w:bookmarkStart w:id="20" w:name="introduction"/>
    <w:p>
      <w:pPr>
        <w:pStyle w:val="Heading2"/>
      </w:pPr>
      <w:r>
        <w:t xml:space="preserve">Introduction</w:t>
      </w:r>
    </w:p>
    <w:p>
      <w:pPr>
        <w:pStyle w:val="FirstParagraph"/>
      </w:pPr>
      <w:r>
        <w:t xml:space="preserve">The field of computer engineering has become increasingly vital to the socio-economic development of nations worldwide. In the context of</w:t>
      </w:r>
      <w:r>
        <w:t xml:space="preserve"> </w:t>
      </w:r>
      <w:r>
        <w:rPr>
          <w:bCs/>
          <w:b/>
        </w:rPr>
        <w:t xml:space="preserve">Kenya Nairobi</w:t>
      </w:r>
      <w:r>
        <w:t xml:space="preserve">, a dynamic hub for technological innovation and entrepreneurship in East Africa, the role of a</w:t>
      </w:r>
      <w:r>
        <w:t xml:space="preserve"> </w:t>
      </w:r>
      <w:r>
        <w:rPr>
          <w:bCs/>
          <w:b/>
        </w:rPr>
        <w:t xml:space="preserve">Computer Engineer</w:t>
      </w:r>
      <w:r>
        <w:t xml:space="preserve"> </w:t>
      </w:r>
      <w:r>
        <w:t xml:space="preserve">is pivotal in shaping the digital landscape. This</w:t>
      </w:r>
      <w:r>
        <w:t xml:space="preserve"> </w:t>
      </w:r>
      <w:r>
        <w:rPr>
          <w:bCs/>
          <w:b/>
        </w:rPr>
        <w:t xml:space="preserve">Abstract academic</w:t>
      </w:r>
      <w:r>
        <w:t xml:space="preserve"> </w:t>
      </w:r>
      <w:r>
        <w:t xml:space="preserve">document explores the multifaceted responsibilities, challenges, and opportunities faced by computer engineers in Nairobi, while emphasizing their critical contributions to Kenya’s digital transformation agenda. The study aims to highlight how Nairobi’s unique socio-economic environment influences the work of computer engineers and underscores their role in addressing regional and global technological demands.</w:t>
      </w:r>
    </w:p>
    <w:bookmarkEnd w:id="20"/>
    <w:bookmarkStart w:id="21" w:name="X7a48886be3064208e2ebe8d3d750618cd4f26e7"/>
    <w:p>
      <w:pPr>
        <w:pStyle w:val="Heading2"/>
      </w:pPr>
      <w:r>
        <w:t xml:space="preserve">Role of a Computer Engineer in Kenya Nairobi</w:t>
      </w:r>
    </w:p>
    <w:p>
      <w:pPr>
        <w:pStyle w:val="FirstParagraph"/>
      </w:pPr>
      <w:r>
        <w:t xml:space="preserve">A</w:t>
      </w:r>
      <w:r>
        <w:t xml:space="preserve"> </w:t>
      </w:r>
      <w:r>
        <w:rPr>
          <w:bCs/>
          <w:b/>
        </w:rPr>
        <w:t xml:space="preserve">Computer Engineer</w:t>
      </w:r>
      <w:r>
        <w:t xml:space="preserve"> </w:t>
      </w:r>
      <w:r>
        <w:t xml:space="preserve">is a professional who designs, develops, and maintains computing systems, integrating hardware and software components to solve complex problems. In</w:t>
      </w:r>
      <w:r>
        <w:t xml:space="preserve"> </w:t>
      </w:r>
      <w:r>
        <w:rPr>
          <w:bCs/>
          <w:b/>
        </w:rPr>
        <w:t xml:space="preserve">Kenya Nairobi</w:t>
      </w:r>
      <w:r>
        <w:t xml:space="preserve">, these engineers play a crucial role in various sectors, including information technology (IT), telecommunications, education, healthcare, and finance. Their expertise spans areas such as network design, embedded systems development, cybersecurity protocols, and the integration of emerging technologies like artificial intelligence (AI) and the Internet of Things (IoT).</w:t>
      </w:r>
    </w:p>
    <w:p>
      <w:pPr>
        <w:pStyle w:val="BodyText"/>
      </w:pPr>
      <w:r>
        <w:t xml:space="preserve">Nairobi’s status as a technological epicenter in Africa has created a fertile ground for computer engineers to innovate. The city is home to Silicon Savannah, a burgeoning tech ecosystem that fosters startups, research institutions, and multinational corporations. Here, computer engineers collaborate with interdisciplinary teams to develop solutions tailored to Kenya’s unique challenges and opportunities. For instance, the integration of mobile technology in financial services (e.g., M-Pesa) showcases the ingenuity of Nairobi-based engineers in leveraging computing systems to drive financial inclusion.</w:t>
      </w:r>
    </w:p>
    <w:bookmarkEnd w:id="21"/>
    <w:bookmarkStart w:id="22" w:name="X301ab878b5ed50b7b4359e4ca4f5b4681ecd567"/>
    <w:p>
      <w:pPr>
        <w:pStyle w:val="Heading2"/>
      </w:pPr>
      <w:r>
        <w:t xml:space="preserve">Challenges Faced by Computer Engineers in Kenya Nairobi</w:t>
      </w:r>
    </w:p>
    <w:p>
      <w:pPr>
        <w:pStyle w:val="FirstParagraph"/>
      </w:pPr>
      <w:r>
        <w:t xml:space="preserve">Despite the vibrant opportunities,</w:t>
      </w:r>
      <w:r>
        <w:t xml:space="preserve"> </w:t>
      </w:r>
      <w:r>
        <w:rPr>
          <w:bCs/>
          <w:b/>
        </w:rPr>
        <w:t xml:space="preserve">Computer Engineers</w:t>
      </w:r>
      <w:r>
        <w:t xml:space="preserve"> </w:t>
      </w:r>
      <w:r>
        <w:t xml:space="preserve">in</w:t>
      </w:r>
      <w:r>
        <w:t xml:space="preserve"> </w:t>
      </w:r>
      <w:r>
        <w:rPr>
          <w:bCs/>
          <w:b/>
        </w:rPr>
        <w:t xml:space="preserve">Kenya Nairobi</w:t>
      </w:r>
      <w:r>
        <w:t xml:space="preserve"> </w:t>
      </w:r>
      <w:r>
        <w:t xml:space="preserve">encounter several challenges. One significant issue is the digital divide, which persists due to uneven access to reliable internet and computing resources across Kenya’s regions. Additionally, while Nairobi boasts advanced infrastructure compared to other parts of the country, gaps remain in power supply and high-speed connectivity, complicating large-scale projects. These factors necessitate creative problem-solving by engineers to optimize resource allocation and ensure scalability.</w:t>
      </w:r>
    </w:p>
    <w:p>
      <w:pPr>
        <w:pStyle w:val="BodyText"/>
      </w:pPr>
      <w:r>
        <w:t xml:space="preserve">Another challenge is the rapid evolution of technology itself. The demand for continuous upskilling and adaptation to new tools, programming languages, and methodologies places pressure on engineers to remain competitive. Furthermore, the lack of standardized regulatory frameworks for emerging technologies like AI and blockchain in Kenya introduces uncertainties that require engineers to navigate ethical and legal complexities.</w:t>
      </w:r>
    </w:p>
    <w:bookmarkEnd w:id="22"/>
    <w:bookmarkStart w:id="23" w:name="X472085ec4920728c1df7e022e403468cdcb3654"/>
    <w:p>
      <w:pPr>
        <w:pStyle w:val="Heading2"/>
      </w:pPr>
      <w:r>
        <w:t xml:space="preserve">Opportunities for Computer Engineers in Kenya Nairobi</w:t>
      </w:r>
    </w:p>
    <w:p>
      <w:pPr>
        <w:pStyle w:val="FirstParagraph"/>
      </w:pPr>
      <w:r>
        <w:t xml:space="preserve">The growth of Nairobi’s tech industry presents unparalleled opportunities for</w:t>
      </w:r>
      <w:r>
        <w:t xml:space="preserve"> </w:t>
      </w:r>
      <w:r>
        <w:rPr>
          <w:bCs/>
          <w:b/>
        </w:rPr>
        <w:t xml:space="preserve">Computer Engineers</w:t>
      </w:r>
      <w:r>
        <w:t xml:space="preserve">. The government’s vision of becoming a digital economy by 2030, as outlined in the National ICT Master Plan, has spurred investments in infrastructure and innovation. This has led to an increased demand for engineers specializing in areas such as cloud computing, data analytics, and cybersecurity.</w:t>
      </w:r>
    </w:p>
    <w:p>
      <w:pPr>
        <w:pStyle w:val="BodyText"/>
      </w:pPr>
      <w:r>
        <w:t xml:space="preserve">Moreover, Nairobi’s proximity to regional markets and its role as a gateway to Africa offer computer engineers the chance to contribute to pan-African technological initiatives. Collaborations with international organizations and tech hubs have also created platforms for knowledge exchange, enabling engineers in Nairobi to stay at the forefront of global advancements. Startups in the city often seek skilled engineers capable of prototyping scalable solutions, further emphasizing the demand for technical expertise.</w:t>
      </w:r>
    </w:p>
    <w:bookmarkEnd w:id="23"/>
    <w:bookmarkStart w:id="24" w:name="educational-and-institutional-support"/>
    <w:p>
      <w:pPr>
        <w:pStyle w:val="Heading2"/>
      </w:pPr>
      <w:r>
        <w:t xml:space="preserve">Educational and Institutional Support</w:t>
      </w:r>
    </w:p>
    <w:p>
      <w:pPr>
        <w:pStyle w:val="FirstParagraph"/>
      </w:pPr>
      <w:r>
        <w:t xml:space="preserve">The academic landscape in</w:t>
      </w:r>
      <w:r>
        <w:t xml:space="preserve"> </w:t>
      </w:r>
      <w:r>
        <w:rPr>
          <w:bCs/>
          <w:b/>
        </w:rPr>
        <w:t xml:space="preserve">Kenya Nairobi</w:t>
      </w:r>
      <w:r>
        <w:t xml:space="preserve"> </w:t>
      </w:r>
      <w:r>
        <w:t xml:space="preserve">plays a critical role in nurturing future computer engineers. Institutions such as the University of Nairobi, Jomo Kenyatta University of Agriculture and Technology (JKUAT), and Strathmore University offer robust programs in computer engineering, equipping students with theoretical knowledge and practical skills. These institutions often partner with industry leaders to provide internships, research opportunities, and career development programs.</w:t>
      </w:r>
    </w:p>
    <w:p>
      <w:pPr>
        <w:pStyle w:val="BodyText"/>
      </w:pPr>
      <w:r>
        <w:t xml:space="preserve">Additionally, the proliferation of coding bootcamps and online learning platforms (e.g., Coursera, Udemy) has democratized access to technical education. This has enabled aspiring computer engineers in Nairobi to acquire specialized skills in high-demand areas such as machine learning and DevOps, aligning their competencies with market needs.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bCs/>
          <w:b/>
        </w:rPr>
        <w:t xml:space="preserve">Kenya Nairobi</w:t>
      </w:r>
      <w:r>
        <w:t xml:space="preserve"> </w:t>
      </w:r>
      <w:r>
        <w:t xml:space="preserve">is indispensable to the nation’s digital transformation. As a global and regional technology hub, Nairobi provides an environment where computer engineers can innovate, collaborate, and address pressing societal challenges through technological solutions. However, the success of these professionals hinges on overcoming infrastructural gaps, fostering continuous education, and aligning their work with Kenya’s broader development goals.</w:t>
      </w:r>
    </w:p>
    <w:p>
      <w:pPr>
        <w:pStyle w:val="BodyText"/>
      </w:pPr>
      <w:r>
        <w:t xml:space="preserve">This</w:t>
      </w:r>
      <w:r>
        <w:t xml:space="preserve"> </w:t>
      </w:r>
      <w:r>
        <w:rPr>
          <w:bCs/>
          <w:b/>
        </w:rPr>
        <w:t xml:space="preserve">Abstract academic</w:t>
      </w:r>
      <w:r>
        <w:t xml:space="preserve"> </w:t>
      </w:r>
      <w:r>
        <w:t xml:space="preserve">document underscores the transformative potential of computer engineers in Nairobi and highlights the need for sustained investment in education, infrastructure, and policy frameworks to unlock their full capacity. By doing so, Kenya can position itself as a leader in Africa’s technological renaissance while ensuring equitable access to digital opportunities.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Kenya Nairobi</dc:title>
  <dc:creator/>
  <dc:language>en</dc:language>
  <cp:keywords/>
  <dcterms:created xsi:type="dcterms:W3CDTF">2026-04-20T23:27:16Z</dcterms:created>
  <dcterms:modified xsi:type="dcterms:W3CDTF">2026-04-20T23:27:16Z</dcterms:modified>
</cp:coreProperties>
</file>

<file path=docProps/custom.xml><?xml version="1.0" encoding="utf-8"?>
<Properties xmlns="http://schemas.openxmlformats.org/officeDocument/2006/custom-properties" xmlns:vt="http://schemas.openxmlformats.org/officeDocument/2006/docPropsVTypes"/>
</file>