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Computer</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4015d406da55951a543365ad06b4c5a17ecd487"/>
    <w:p>
      <w:pPr>
        <w:pStyle w:val="Heading1"/>
      </w:pPr>
      <w:r>
        <w:t xml:space="preserve">Abstract Academic Document: The Role and Development of Computer Engineers in Malaysia Kuala Lumpur</w:t>
      </w:r>
    </w:p>
    <w:p>
      <w:pPr>
        <w:pStyle w:val="FirstParagraph"/>
      </w:pPr>
      <w:r>
        <w:rPr>
          <w:bCs/>
          <w:b/>
        </w:rPr>
        <w:t xml:space="preserve">Keywords:</w:t>
      </w:r>
      <w:r>
        <w:t xml:space="preserve"> </w:t>
      </w:r>
      <w:r>
        <w:t xml:space="preserve">Abstract academic, Computer Engineer, Malaysia Kuala Lumpur.</w:t>
      </w:r>
    </w:p>
    <w:p>
      <w:pPr>
        <w:pStyle w:val="BodyText"/>
      </w:pPr>
      <w:r>
        <w:t xml:space="preserve">The field of computer engineering has emerged as a cornerstone of technological innovation and economic growth, particularly in urban centers like Kuala Lumpur, Malaysia. As the capital city of Malaysia and a hub for technology, commerce, and education, Kuala Lumpur presents unique opportunities and challenges for computer engineers. This abstract academic document explores the evolving role of computer engineers in this dynamic region, emphasizing their contributions to industry development, education systems, and future technological trends within Malaysia’s rapidly expanding digital economy.</w:t>
      </w:r>
    </w:p>
    <w:bookmarkStart w:id="20" w:name="X509ad4e01002dcc3916be8dfdaf98c7d75480d3"/>
    <w:p>
      <w:pPr>
        <w:pStyle w:val="Heading2"/>
      </w:pPr>
      <w:r>
        <w:t xml:space="preserve">1. Introduction to Computer Engineering in Kuala Lumpur</w:t>
      </w:r>
    </w:p>
    <w:p>
      <w:pPr>
        <w:pStyle w:val="FirstParagraph"/>
      </w:pPr>
      <w:r>
        <w:t xml:space="preserve">Kuala Lumpur (K.L.) has long been recognized as a regional leader in technology and innovation. The city’s strategic location, coupled with government initiatives such as the Malaysia Digital Economy Blueprint (MyDIGITAL), has positioned it as a key player in Southeast Asia’s tech landscape. Computer engineers play a pivotal role in this ecosystem, driving advancements in areas such as artificial intelligence (AI), cybersecurity, software development, and Internet of Things (IoT) solutions. This document provides an academic overview of how computer engineering is shaping Kuala Lumpur’s technological trajectory and the challenges faced by professionals in this field.</w:t>
      </w:r>
    </w:p>
    <w:bookmarkEnd w:id="20"/>
    <w:bookmarkStart w:id="21" w:name="X746fb86ddc20d4a38eed2a493be8abcb8866491"/>
    <w:p>
      <w:pPr>
        <w:pStyle w:val="Heading2"/>
      </w:pPr>
      <w:r>
        <w:t xml:space="preserve">2. Academic Requirements and Career Opportunities for Computer Engineers in Kuala Lumpur</w:t>
      </w:r>
    </w:p>
    <w:p>
      <w:pPr>
        <w:pStyle w:val="FirstParagraph"/>
      </w:pPr>
      <w:r>
        <w:t xml:space="preserve">To pursue a career as a computer engineer in Malaysia, individuals typically require a bachelor’s degree in computer engineering or related disciplines such as electrical engineering, software engineering, or information technology. Institutions like Universiti Teknologi Malaysia (UTM), Universiti Kebangsaan Malaysia (UKM), and the International Islamic University Malaysia (IIUM) offer specialized programs tailored to the needs of the industry. These programs emphasize both theoretical knowledge and practical skills, including programming, circuit design, network architecture, and project management.</w:t>
      </w:r>
    </w:p>
    <w:p>
      <w:pPr>
        <w:pStyle w:val="BodyText"/>
      </w:pPr>
      <w:r>
        <w:t xml:space="preserve">Malaysia’s Ministry of Education has also prioritized STEM (Science, Technology, Engineering, and Mathematics) education to meet the growing demand for skilled professionals. In Kuala Lumpur alone, numerous tech startups and multinational corporations are seeking computer engineers with expertise in emerging technologies such as blockchain, machine learning, and cloud computing. This creates a vibrant job market with opportunities in sectors like fintech (financial technology), healthcare informatics, smart city development, and e-commerce.</w:t>
      </w:r>
    </w:p>
    <w:bookmarkEnd w:id="21"/>
    <w:bookmarkStart w:id="22" w:name="Xf682d13bd90bf500e4dd2b54684ffe10944d260"/>
    <w:p>
      <w:pPr>
        <w:pStyle w:val="Heading2"/>
      </w:pPr>
      <w:r>
        <w:t xml:space="preserve">3. The Impact of Computer Engineers on Kuala Lumpur’s Economy</w:t>
      </w:r>
    </w:p>
    <w:p>
      <w:pPr>
        <w:pStyle w:val="FirstParagraph"/>
      </w:pPr>
      <w:r>
        <w:t xml:space="preserve">Kuala Lumpur’s economy has seen significant growth due to the contributions of computer engineers. The city hosts major tech parks such as Cyberjaya and Putrajaya, which are home to thousands of IT companies and research institutions. Computer engineers in these areas contribute to developing cutting-edge solutions that enhance productivity, reduce operational costs, and foster innovation across industries.</w:t>
      </w:r>
    </w:p>
    <w:p>
      <w:pPr>
        <w:pStyle w:val="BodyText"/>
      </w:pPr>
      <w:r>
        <w:t xml:space="preserve">For instance, the adoption of AI-driven automation in manufacturing sectors has been accelerated by computer engineers who design scalable systems for data processing and real-time analytics. Similarly, cybersecurity experts are critical in safeguarding Malaysia’s digital infrastructure from cyber threats, a growing concern as more businesses migrate to cloud-based platforms.</w:t>
      </w:r>
    </w:p>
    <w:bookmarkEnd w:id="22"/>
    <w:bookmarkStart w:id="23" w:name="X152ebb350c229035b5f9e71c4303d12691791fe"/>
    <w:p>
      <w:pPr>
        <w:pStyle w:val="Heading2"/>
      </w:pPr>
      <w:r>
        <w:t xml:space="preserve">4. Challenges Faced by Computer Engineers in Kuala Lumpur</w:t>
      </w:r>
    </w:p>
    <w:p>
      <w:pPr>
        <w:pStyle w:val="FirstParagraph"/>
      </w:pPr>
      <w:r>
        <w:t xml:space="preserve">Despite the opportunities, computer engineers in Kuala Lumpur face several challenges. One of the most pressing issues is the rapid pace of technological change, which requires continuous learning and adaptation. The demand for specialized skills such as quantum computing or ethical AI development often outpaces traditional academic curricula.</w:t>
      </w:r>
    </w:p>
    <w:p>
      <w:pPr>
        <w:pStyle w:val="BodyText"/>
      </w:pPr>
      <w:r>
        <w:t xml:space="preserve">Additionally, competition from global tech hubs like Singapore and Silicon Valley poses a challenge for local engineers. However, Malaysia’s government has implemented policies to retain talent, such as the Malaysia Talent Development Program (MTDP) and tax incentives for tech companies operating in Kuala Lumpur. These measures aim to create an environment where computer engineers can thrive while contributing to national economic goals.</w:t>
      </w:r>
    </w:p>
    <w:bookmarkEnd w:id="23"/>
    <w:bookmarkStart w:id="24" w:name="X01cb129b137f6618f7e3929e26fa69b3c2a8e94"/>
    <w:p>
      <w:pPr>
        <w:pStyle w:val="Heading2"/>
      </w:pPr>
      <w:r>
        <w:t xml:space="preserve">5. The Future of Computer Engineering in Kuala Lumpur</w:t>
      </w:r>
    </w:p>
    <w:p>
      <w:pPr>
        <w:pStyle w:val="FirstParagraph"/>
      </w:pPr>
      <w:r>
        <w:t xml:space="preserve">The future of computer engineering in Kuala Lumpur is closely tied to the city’s vision for a digital-first economy. With initiatives like the Smart City project, which integrates IoT and AI technologies into urban planning, computer engineers will play a central role in shaping sustainable and efficient infrastructure. For example, smart transportation systems powered by real-time data analytics are already being tested in parts of Kuala Lumpur.</w:t>
      </w:r>
    </w:p>
    <w:p>
      <w:pPr>
        <w:pStyle w:val="BodyText"/>
      </w:pPr>
      <w:r>
        <w:t xml:space="preserve">Moreover, the rise of remote work and hybrid work models has increased the demand for cloud-based solutions and cybersecurity frameworks. Computer engineers must now design systems that ensure data privacy while supporting seamless collaboration across borders. This shift highlights the need for interdisciplinary skills, combining engineering expertise with knowledge in business strategy and user experience design.</w:t>
      </w:r>
    </w:p>
    <w:bookmarkEnd w:id="24"/>
    <w:bookmarkStart w:id="25" w:name="conclusion"/>
    <w:p>
      <w:pPr>
        <w:pStyle w:val="Heading2"/>
      </w:pPr>
      <w:r>
        <w:t xml:space="preserve">6. Conclusion</w:t>
      </w:r>
    </w:p>
    <w:p>
      <w:pPr>
        <w:pStyle w:val="FirstParagraph"/>
      </w:pPr>
      <w:r>
        <w:t xml:space="preserve">In conclusion, computer engineers are vital to the growth and development of Kuala Lumpur as a leading technology hub in Malaysia. Their work spans diverse sectors, from software development to infrastructure modernization, contributing significantly to the city’s economic resilience and innovation capacity. As the digital economy continues to evolve, it is essential for academic institutions, industry leaders, and policymakers in Malaysia Kuala Lumpur to collaborate closely. This partnership will ensure that computer engineers are equipped with the skills necessary to meet current challenges and drive future advancements.</w:t>
      </w:r>
    </w:p>
    <w:p>
      <w:pPr>
        <w:pStyle w:val="BodyText"/>
      </w:pPr>
      <w:r>
        <w:t xml:space="preserve">The abstract academic perspective presented here underscores the importance of integrating theoretical education with practical experience while fostering a culture of innovation in Malaysia’s capital. By doing so, Kuala Lumpur can solidify its position as a global leader in computer engineering and technology.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Computer Engineer in Malaysia Kuala Lumpur</dc:title>
  <dc:creator/>
  <dc:language>en</dc:language>
  <cp:keywords/>
  <dcterms:created xsi:type="dcterms:W3CDTF">2026-07-15T18:24:04Z</dcterms:created>
  <dcterms:modified xsi:type="dcterms:W3CDTF">2026-07-15T18:24:04Z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