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cc3633a6f29079df7dbdbceeba592618449e54e"/>
    <w:p>
      <w:pPr>
        <w:pStyle w:val="Heading1"/>
      </w:pPr>
      <w:r>
        <w:t xml:space="preserve">Abstract Academic: The Role of a Computer Engineer in New Zealand Auckland</w:t>
      </w:r>
    </w:p>
    <w:p>
      <w:pPr>
        <w:pStyle w:val="FirstParagraph"/>
      </w:pPr>
      <w:r>
        <w:rPr>
          <w:bCs/>
          <w:b/>
        </w:rPr>
        <w:t xml:space="preserve">Abstract academic:</w:t>
      </w:r>
      <w:r>
        <w:t xml:space="preserve"> </w:t>
      </w:r>
      <w:r>
        <w:t xml:space="preserve">This document explores the evolving role and significance of a</w:t>
      </w:r>
      <w:r>
        <w:t xml:space="preserve"> </w:t>
      </w:r>
      <w:r>
        <w:rPr>
          <w:bCs/>
          <w:b/>
        </w:rPr>
        <w:t xml:space="preserve">Computer Engineer</w:t>
      </w:r>
      <w:r>
        <w:t xml:space="preserve"> </w:t>
      </w:r>
      <w:r>
        <w:t xml:space="preserve">within the technological and economic landscape of</w:t>
      </w:r>
      <w:r>
        <w:t xml:space="preserve"> </w:t>
      </w:r>
      <w:r>
        <w:rPr>
          <w:bCs/>
          <w:b/>
        </w:rPr>
        <w:t xml:space="preserve">New Zealand Auckland</w:t>
      </w:r>
      <w:r>
        <w:t xml:space="preserve">. As one of the fastest-growing cities in Oceania, Auckland has emerged as a hub for innovation, digital transformation, and sustainable development. The increasing demand for skilled professionals in computer engineering underscores the critical need to understand how this discipline aligns with regional priorities such as smart infrastructure, environmental sustainability, and global connectivity. This abstract academic review synthesizes the interdisciplinary nature of computer engineering in New Zealand’s context while emphasizing its relevance to Auckland’s unique socio-economic dynamics.</w:t>
      </w:r>
    </w:p>
    <w:bookmarkStart w:id="20" w:name="introduction"/>
    <w:p>
      <w:pPr>
        <w:pStyle w:val="Heading2"/>
      </w:pPr>
      <w:r>
        <w:t xml:space="preserve">Introduction</w:t>
      </w:r>
    </w:p>
    <w:p>
      <w:pPr>
        <w:pStyle w:val="FirstParagraph"/>
      </w:pPr>
      <w:r>
        <w:t xml:space="preserve">The field of</w:t>
      </w:r>
      <w:r>
        <w:t xml:space="preserve"> </w:t>
      </w:r>
      <w:r>
        <w:rPr>
          <w:bCs/>
          <w:b/>
        </w:rPr>
        <w:t xml:space="preserve">Computer Engineer</w:t>
      </w:r>
      <w:r>
        <w:t xml:space="preserve"> </w:t>
      </w:r>
      <w:r>
        <w:t xml:space="preserve">is no longer confined to traditional domains like hardware design or software development. In a world driven by digitalization, the role of a computer engineer has expanded to encompass areas such as artificial intelligence (AI), cybersecurity, embedded systems, and data analytics. This evolution is particularly pronounced in</w:t>
      </w:r>
      <w:r>
        <w:t xml:space="preserve"> </w:t>
      </w:r>
      <w:r>
        <w:rPr>
          <w:bCs/>
          <w:b/>
        </w:rPr>
        <w:t xml:space="preserve">New Zealand Auckland</w:t>
      </w:r>
      <w:r>
        <w:t xml:space="preserve">, where the convergence of academia, industry, and government initiatives fosters a vibrant ecosystem for technological innovation. As Auckland continues to grow as a global city with aspirations for economic resilience and environmental leadership, the contributions of computer engineers are becoming indispensable.</w:t>
      </w:r>
    </w:p>
    <w:bookmarkEnd w:id="20"/>
    <w:bookmarkStart w:id="21" w:name="the-context-of-new-zealand-auckland"/>
    <w:p>
      <w:pPr>
        <w:pStyle w:val="Heading2"/>
      </w:pPr>
      <w:r>
        <w:t xml:space="preserve">The Context of New Zealand Auckland</w:t>
      </w:r>
    </w:p>
    <w:p>
      <w:pPr>
        <w:pStyle w:val="FirstParagraph"/>
      </w:pPr>
      <w:r>
        <w:rPr>
          <w:bCs/>
          <w:b/>
        </w:rPr>
        <w:t xml:space="preserve">New Zealand Auckland</w:t>
      </w:r>
      <w:r>
        <w:t xml:space="preserve"> </w:t>
      </w:r>
      <w:r>
        <w:t xml:space="preserve">stands as a microcosm of modern challenges and opportunities in technology-driven societies. With over 1.6 million residents, the city is a melting pot of cultures, industries, and intellectual capital. Its strategic location in the South Pacific positions it as a gateway for trade, tourism, and international collaboration. However, Auckland also faces pressing issues such as urban congestion, climate change mitigation efforts (e.g., reducing carbon emissions), and the need for resilient digital infrastructure to support its population growth.</w:t>
      </w:r>
    </w:p>
    <w:p>
      <w:pPr>
        <w:pStyle w:val="BodyText"/>
      </w:pPr>
      <w:r>
        <w:t xml:space="preserve">These challenges necessitate the expertise of</w:t>
      </w:r>
      <w:r>
        <w:t xml:space="preserve"> </w:t>
      </w:r>
      <w:r>
        <w:rPr>
          <w:bCs/>
          <w:b/>
        </w:rPr>
        <w:t xml:space="preserve">Computer Engineer</w:t>
      </w:r>
      <w:r>
        <w:t xml:space="preserve">s who can design solutions that are both technologically advanced and socially responsible. For instance, smart city initiatives in Auckland rely heavily on computer engineers to develop intelligent transportation systems, energy-efficient buildings, and real-time data analytics platforms. Additionally, the healthcare sector in New Zealand is leveraging computer engineering to create telemedicine frameworks and AI-driven diagnostic tools, ensuring equitable access to services for rural communities.</w:t>
      </w:r>
    </w:p>
    <w:bookmarkEnd w:id="21"/>
    <w:bookmarkStart w:id="22" w:name="Xef22d6cd179572514b5ddf7ddc76ca16ac8c323"/>
    <w:p>
      <w:pPr>
        <w:pStyle w:val="Heading2"/>
      </w:pPr>
      <w:r>
        <w:t xml:space="preserve">The Role of a Computer Engineer in Auckland’s Economy</w:t>
      </w:r>
    </w:p>
    <w:p>
      <w:pPr>
        <w:pStyle w:val="FirstParagraph"/>
      </w:pPr>
      <w:r>
        <w:t xml:space="preserve">In the context of</w:t>
      </w:r>
      <w:r>
        <w:t xml:space="preserve"> </w:t>
      </w:r>
      <w:r>
        <w:rPr>
          <w:bCs/>
          <w:b/>
        </w:rPr>
        <w:t xml:space="preserve">New Zealand Auckland</w:t>
      </w:r>
      <w:r>
        <w:t xml:space="preserve">, a</w:t>
      </w:r>
      <w:r>
        <w:t xml:space="preserve"> </w:t>
      </w:r>
      <w:r>
        <w:rPr>
          <w:bCs/>
          <w:b/>
        </w:rPr>
        <w:t xml:space="preserve">Computer Engineer</w:t>
      </w:r>
      <w:r>
        <w:t xml:space="preserve"> </w:t>
      </w:r>
      <w:r>
        <w:t xml:space="preserve">plays a multifaceted role that spans public and private sectors. Within academia, institutions like the University of Auckland and Auckland University of Technology are producing graduates equipped with specialized skills in emerging technologies such as quantum computing, blockchain, and the Internet of Things (IoT). These programs are tailored to meet the demands of local industries while fostering international partnerships through research collaborations.</w:t>
      </w:r>
    </w:p>
    <w:p>
      <w:pPr>
        <w:pStyle w:val="BodyText"/>
      </w:pPr>
      <w:r>
        <w:t xml:space="preserve">Industrially, computer engineers contribute to Auckland’s position as a tech startup hub. Companies like Xero (a cloud-based accounting software provider) and Vector (an energy company leveraging smart grid technologies) exemplify how computer engineering expertise drives economic growth. Furthermore, the city’s focus on green technology—such as renewable energy systems and sustainable urban planning—requires engineers to innovate in areas like embedded systems for solar panel optimization or AI algorithms for waste management.</w:t>
      </w:r>
    </w:p>
    <w:p>
      <w:pPr>
        <w:pStyle w:val="BodyText"/>
      </w:pPr>
      <w:r>
        <w:t xml:space="preserve">The government of New Zealand also recognizes the strategic importance of computer engineering in achieving national goals such as digital inclusion, cyber security resilience, and export competitiveness. Initiatives like the “Digital Strategy 2025” emphasize the need for skilled professionals to build a future-ready economy, with Auckland serving as a key player in this vision.</w:t>
      </w:r>
    </w:p>
    <w:bookmarkEnd w:id="22"/>
    <w:bookmarkStart w:id="23" w:name="challenges-and-opportunities"/>
    <w:p>
      <w:pPr>
        <w:pStyle w:val="Heading2"/>
      </w:pPr>
      <w:r>
        <w:t xml:space="preserve">Challenges and Opportunities</w:t>
      </w:r>
    </w:p>
    <w:p>
      <w:pPr>
        <w:pStyle w:val="FirstParagraph"/>
      </w:pPr>
      <w:r>
        <w:t xml:space="preserve">Despite its progress,</w:t>
      </w:r>
      <w:r>
        <w:t xml:space="preserve"> </w:t>
      </w:r>
      <w:r>
        <w:rPr>
          <w:bCs/>
          <w:b/>
        </w:rPr>
        <w:t xml:space="preserve">New Zealand Auckland</w:t>
      </w:r>
      <w:r>
        <w:t xml:space="preserve"> </w:t>
      </w:r>
      <w:r>
        <w:t xml:space="preserve">faces unique challenges that demand the expertise of</w:t>
      </w:r>
      <w:r>
        <w:t xml:space="preserve"> </w:t>
      </w:r>
      <w:r>
        <w:rPr>
          <w:bCs/>
          <w:b/>
        </w:rPr>
        <w:t xml:space="preserve">Computer Engineer</w:t>
      </w:r>
      <w:r>
        <w:t xml:space="preserve">s. One major issue is the digital divide between urban and rural areas, which requires scalable solutions to ensure equitable access to high-speed internet and digital services. Additionally, as cybersecurity threats grow more sophisticated, there is an urgent need for engineers specializing in threat detection, data privacy, and secure software development.</w:t>
      </w:r>
    </w:p>
    <w:p>
      <w:pPr>
        <w:pStyle w:val="BodyText"/>
      </w:pPr>
      <w:r>
        <w:t xml:space="preserve">Opportunities abound for computer engineers in Auckland’s evolving landscape. The rise of Industry 4.0—characterized by automation, robotics, and AI—is creating demand for professionals who can integrate these technologies into existing systems. For example, manufacturing sectors in Auckland are adopting Industry 4.0 principles to enhance productivity while reducing environmental impact.</w:t>
      </w:r>
    </w:p>
    <w:p>
      <w:pPr>
        <w:pStyle w:val="BodyText"/>
      </w:pPr>
      <w:r>
        <w:t xml:space="preserve">Moreover, the global shift toward remote work and hybrid models has amplified the need for robust IT infrastructure and network security solutions. Computer engineers in Auckland are at the forefront of designing cloud-based platforms, virtual collaboration tools, and secure data storage systems that support both local businesses and multinational corporations operating in New Zealand.</w:t>
      </w:r>
    </w:p>
    <w:bookmarkEnd w:id="23"/>
    <w:bookmarkStart w:id="24" w:name="academic-contributions-to-the-field"/>
    <w:p>
      <w:pPr>
        <w:pStyle w:val="Heading2"/>
      </w:pPr>
      <w:r>
        <w:t xml:space="preserve">Academic Contributions to the Field</w:t>
      </w:r>
    </w:p>
    <w:p>
      <w:pPr>
        <w:pStyle w:val="FirstParagraph"/>
      </w:pPr>
      <w:r>
        <w:t xml:space="preserve">The academic institutions in</w:t>
      </w:r>
      <w:r>
        <w:t xml:space="preserve"> </w:t>
      </w:r>
      <w:r>
        <w:rPr>
          <w:bCs/>
          <w:b/>
        </w:rPr>
        <w:t xml:space="preserve">New Zealand Auckland</w:t>
      </w:r>
      <w:r>
        <w:t xml:space="preserve"> </w:t>
      </w:r>
      <w:r>
        <w:t xml:space="preserve">play a pivotal role in advancing the field of computer engineering through research and education. Programs at institutions like AUT University emphasize interdisciplinary approaches, combining computer engineering with fields such as environmental science, healthcare informatics, and urban planning. This holistic perspective ensures that graduates are well-equipped to address complex problems in a rapidly changing world.</w:t>
      </w:r>
    </w:p>
    <w:p>
      <w:pPr>
        <w:pStyle w:val="BodyText"/>
      </w:pPr>
      <w:r>
        <w:t xml:space="preserve">Research initiatives in Auckland also focus on leveraging technology for sustainable development. For instance, projects involving AI-powered climate modeling or smart grid technologies demonstrate how computer engineers can contribute to global sustainability goals while fostering local innovation. These academic contributions not only enhance the reputation of New Zealand’s higher education sector but also attract international students and researchers seeking to collaborate on cutting-edge projects.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New Zealand Auckland</w:t>
      </w:r>
      <w:r>
        <w:t xml:space="preserve"> </w:t>
      </w:r>
      <w:r>
        <w:t xml:space="preserve">is both dynamic and essential. As the city navigates challenges related to urbanization, sustainability, and digital transformation, computer engineers are pivotal in shaping solutions that drive economic growth and social equity. The synergy between academia, industry, and government ensures that New Zealand Auckland remains at the forefront of technological innovation. Future research should continue to explore how computer engineering can address emerging challenges while aligning with the values of inclusivity, resilience, and global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New Zealand Auckland</dc:title>
  <dc:creator/>
  <dc:language>en</dc:language>
  <cp:keywords/>
  <dcterms:created xsi:type="dcterms:W3CDTF">2026-07-23T16:02:11Z</dcterms:created>
  <dcterms:modified xsi:type="dcterms:W3CDTF">2026-07-23T16:02:11Z</dcterms:modified>
</cp:coreProperties>
</file>

<file path=docProps/custom.xml><?xml version="1.0" encoding="utf-8"?>
<Properties xmlns="http://schemas.openxmlformats.org/officeDocument/2006/custom-properties" xmlns:vt="http://schemas.openxmlformats.org/officeDocument/2006/docPropsVTypes"/>
</file>