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Computer</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80cb6fb33855ec2a2064952e492941656db2a36"/>
    <w:p>
      <w:pPr>
        <w:pStyle w:val="Heading1"/>
      </w:pPr>
      <w:r>
        <w:t xml:space="preserve">Abstract Academic: The Role and Impact of a Computer Engineer in New Zealand Wellington</w:t>
      </w:r>
    </w:p>
    <w:p>
      <w:pPr>
        <w:pStyle w:val="FirstParagraph"/>
      </w:pPr>
      <w:r>
        <w:rPr>
          <w:bCs/>
          <w:b/>
        </w:rPr>
        <w:t xml:space="preserve">Abstract academic:</w:t>
      </w:r>
      <w:r>
        <w:t xml:space="preserve"> </w:t>
      </w:r>
      <w:r>
        <w:t xml:space="preserve">This document explores the multifaceted role of a</w:t>
      </w:r>
      <w:r>
        <w:t xml:space="preserve"> </w:t>
      </w:r>
      <w:r>
        <w:rPr>
          <w:iCs/>
          <w:i/>
        </w:rPr>
        <w:t xml:space="preserve">Computer Engineer</w:t>
      </w:r>
      <w:r>
        <w:t xml:space="preserve"> </w:t>
      </w:r>
      <w:r>
        <w:t xml:space="preserve">within the dynamic technological landscape of</w:t>
      </w:r>
      <w:r>
        <w:t xml:space="preserve"> </w:t>
      </w:r>
      <w:r>
        <w:rPr>
          <w:iCs/>
          <w:i/>
        </w:rPr>
        <w:t xml:space="preserve">New Zealand Wellington</w:t>
      </w:r>
      <w:r>
        <w:t xml:space="preserve">. As one of New Zealand’s most innovative and cosmopolitan cities, Wellington has emerged as a hub for technology, research, and digital innovation. This abstract academic provides an in-depth analysis of how Computer Engineers contribute to the region’s economic growth, technological advancement, and academic excellence. By examining the unique challenges and opportunities presented by Wellington’s environment—ranging from its geographic isolation to its thriving startup ecosystem—the document underscores the critical importance of Computer Engineers in shaping the future of this vibrant city. It also highlights key areas of specialization within computer engineering that align with Wellington’s priorities, such as cybersecurity, artificial intelligence (AI), renewable energy systems integration, and smart infrastructure development.</w:t>
      </w:r>
    </w:p>
    <w:bookmarkStart w:id="20" w:name="X483a3c89a70fa7fca67ea2a15a178003bccbf80"/>
    <w:p>
      <w:pPr>
        <w:pStyle w:val="Heading2"/>
      </w:pPr>
      <w:r>
        <w:t xml:space="preserve">The Context: Wellington as a Technological and Academic Nexus</w:t>
      </w:r>
    </w:p>
    <w:p>
      <w:pPr>
        <w:pStyle w:val="FirstParagraph"/>
      </w:pPr>
      <w:r>
        <w:rPr>
          <w:iCs/>
          <w:i/>
        </w:rPr>
        <w:t xml:space="preserve">New Zealand Wellington</w:t>
      </w:r>
      <w:r>
        <w:t xml:space="preserve"> </w:t>
      </w:r>
      <w:r>
        <w:t xml:space="preserve">is not only the political capital of New Zealand but also a thriving center for technology and innovation. With its proximity to international markets through the Pacific Ocean, access to world-class research institutions like Victoria University of Wellington, and a growing number of tech startups, Wellington has become a focal point for technological progress in the region. The city’s commitment to sustainability, digital transformation, and education has created an environment where</w:t>
      </w:r>
      <w:r>
        <w:t xml:space="preserve"> </w:t>
      </w:r>
      <w:r>
        <w:rPr>
          <w:iCs/>
          <w:i/>
        </w:rPr>
        <w:t xml:space="preserve">Computer Engineers</w:t>
      </w:r>
      <w:r>
        <w:t xml:space="preserve"> </w:t>
      </w:r>
      <w:r>
        <w:t xml:space="preserve">play a pivotal role in addressing both local and global challenges.</w:t>
      </w:r>
    </w:p>
    <w:p>
      <w:pPr>
        <w:pStyle w:val="BodyText"/>
      </w:pPr>
      <w:r>
        <w:rPr>
          <w:iCs/>
          <w:i/>
        </w:rPr>
        <w:t xml:space="preserve">New Zealand Wellington</w:t>
      </w:r>
      <w:r>
        <w:t xml:space="preserve"> </w:t>
      </w:r>
      <w:r>
        <w:t xml:space="preserve">faces unique challenges that demand the expertise of Computer Engineers. For instance, the city’s reliance on renewable energy sources such as wind and hydroelectric power requires advanced computational models to optimize grid efficiency. Additionally, its strategic location makes it a target for cybersecurity threats, necessitating robust digital infrastructure and skilled professionals to safeguard critical systems.</w:t>
      </w:r>
    </w:p>
    <w:bookmarkEnd w:id="20"/>
    <w:bookmarkStart w:id="21" w:name="X97f5b51d9b87a6f97aaa3637f26757e0ab8ed08"/>
    <w:p>
      <w:pPr>
        <w:pStyle w:val="Heading2"/>
      </w:pPr>
      <w:r>
        <w:t xml:space="preserve">The Role of a Computer Engineer in Wellington</w:t>
      </w:r>
    </w:p>
    <w:p>
      <w:pPr>
        <w:pStyle w:val="FirstParagraph"/>
      </w:pPr>
      <w:r>
        <w:t xml:space="preserve">A</w:t>
      </w:r>
      <w:r>
        <w:t xml:space="preserve"> </w:t>
      </w:r>
      <w:r>
        <w:rPr>
          <w:iCs/>
          <w:i/>
        </w:rPr>
        <w:t xml:space="preserve">Computer Engineer</w:t>
      </w:r>
      <w:r>
        <w:t xml:space="preserve"> </w:t>
      </w:r>
      <w:r>
        <w:t xml:space="preserve">in Wellington is tasked with designing, developing, and maintaining the computational systems that underpin the city’s technological infrastructure. This includes everything from embedded systems for smart transportation to cloud-based platforms for government services. The role extends beyond traditional engineering tasks to encompass interdisciplinary collaboration with urban planners, environmental scientists, and policymakers.</w:t>
      </w:r>
    </w:p>
    <w:p>
      <w:pPr>
        <w:numPr>
          <w:ilvl w:val="0"/>
          <w:numId w:val="1001"/>
        </w:numPr>
        <w:pStyle w:val="Compact"/>
      </w:pPr>
      <w:r>
        <w:rPr>
          <w:bCs/>
          <w:b/>
        </w:rPr>
        <w:t xml:space="preserve">Smart Infrastructure Development:</w:t>
      </w:r>
      <w:r>
        <w:t xml:space="preserve"> </w:t>
      </w:r>
      <w:r>
        <w:t xml:space="preserve">Computer Engineers in Wellington are instrumental in creating intelligent infrastructure systems that enhance urban living. This includes the integration of IoT (Internet of Things) devices into public services such as traffic management, waste collection, and energy distribution.</w:t>
      </w:r>
    </w:p>
    <w:p>
      <w:pPr>
        <w:numPr>
          <w:ilvl w:val="0"/>
          <w:numId w:val="1001"/>
        </w:numPr>
        <w:pStyle w:val="Compact"/>
      </w:pPr>
      <w:r>
        <w:rPr>
          <w:bCs/>
          <w:b/>
        </w:rPr>
        <w:t xml:space="preserve">Cybersecurity and Data Protection:</w:t>
      </w:r>
      <w:r>
        <w:t xml:space="preserve"> </w:t>
      </w:r>
      <w:r>
        <w:t xml:space="preserve">Given Wellington’s status as a key hub for financial and governmental institutions, Computer Engineers must prioritize cybersecurity. They develop algorithms to detect threats in real time and ensure the privacy of citizens’ data through encryption and secure network protocols.</w:t>
      </w:r>
    </w:p>
    <w:p>
      <w:pPr>
        <w:numPr>
          <w:ilvl w:val="0"/>
          <w:numId w:val="1001"/>
        </w:numPr>
        <w:pStyle w:val="Compact"/>
      </w:pPr>
      <w:r>
        <w:rPr>
          <w:bCs/>
          <w:b/>
        </w:rPr>
        <w:t xml:space="preserve">Research and Innovation:</w:t>
      </w:r>
      <w:r>
        <w:t xml:space="preserve"> </w:t>
      </w:r>
      <w:r>
        <w:t xml:space="preserve">Universities in Wellington, such as Victoria University of Wellington, offer cutting-edge research opportunities for Computer Engineers. These institutions focus on emerging fields like quantum computing, AI ethics, and machine learning applications tailored to New Zealand’s unique ecological challenges.</w:t>
      </w:r>
    </w:p>
    <w:p>
      <w:pPr>
        <w:numPr>
          <w:ilvl w:val="0"/>
          <w:numId w:val="1001"/>
        </w:numPr>
        <w:pStyle w:val="Compact"/>
      </w:pPr>
      <w:r>
        <w:rPr>
          <w:bCs/>
          <w:b/>
        </w:rPr>
        <w:t xml:space="preserve">Educational Contributions:</w:t>
      </w:r>
      <w:r>
        <w:t xml:space="preserve"> </w:t>
      </w:r>
      <w:r>
        <w:t xml:space="preserve">Many Computer Engineers in Wellington are involved in academia, teaching the next generation of technologists. Their work ensures that students are equipped with skills relevant to the evolving demands of the industry, particularly in areas like software development and hardware design.</w:t>
      </w:r>
    </w:p>
    <w:bookmarkEnd w:id="21"/>
    <w:bookmarkStart w:id="23" w:name="X722640e673e9c101b3f3313de6953369ba8abff"/>
    <w:p>
      <w:pPr>
        <w:pStyle w:val="Heading2"/>
      </w:pPr>
      <w:r>
        <w:t xml:space="preserve">Key Challenges and Opportunities for Computer Engineers in Wellington</w:t>
      </w:r>
    </w:p>
    <w:p>
      <w:pPr>
        <w:pStyle w:val="FirstParagraph"/>
      </w:pPr>
      <w:r>
        <w:rPr>
          <w:iCs/>
          <w:i/>
        </w:rPr>
        <w:t xml:space="preserve">New Zealand Wellington</w:t>
      </w:r>
      <w:r>
        <w:t xml:space="preserve"> </w:t>
      </w:r>
      <w:r>
        <w:t xml:space="preserve">presents a unique set of challenges for</w:t>
      </w:r>
      <w:r>
        <w:t xml:space="preserve"> </w:t>
      </w:r>
      <w:r>
        <w:rPr>
          <w:iCs/>
          <w:i/>
        </w:rPr>
        <w:t xml:space="preserve">Computer Engineers</w:t>
      </w:r>
      <w:r>
        <w:t xml:space="preserve">, including geographic isolation, which can complicate supply chains for hardware components. However, this challenge also drives innovation in remote computing solutions and the development of resilient systems capable of operating with minimal external dependencies.</w:t>
      </w:r>
    </w:p>
    <w:p>
      <w:pPr>
        <w:pStyle w:val="BodyText"/>
      </w:pPr>
      <w:r>
        <w:t xml:space="preserve">Another critical challenge is the need to balance technological progress with environmental sustainability. Computer Engineers in Wellington are tasked with designing energy-efficient algorithms and reducing the carbon footprint of data centers, which are essential for supporting the city’s growing digital economy.</w:t>
      </w:r>
    </w:p>
    <w:bookmarkStart w:id="22" w:name="emerging-trends-in-computer-engineering"/>
    <w:p>
      <w:pPr>
        <w:pStyle w:val="Heading3"/>
      </w:pPr>
      <w:r>
        <w:t xml:space="preserve">Emerging Trends in Computer Engineering</w:t>
      </w:r>
    </w:p>
    <w:p>
      <w:pPr>
        <w:pStyle w:val="FirstParagraph"/>
      </w:pPr>
      <w:r>
        <w:t xml:space="preserve">The field of computer engineering is rapidly evolving, and Wellington is at the forefront of several emerging trends:</w:t>
      </w:r>
    </w:p>
    <w:p>
      <w:pPr>
        <w:numPr>
          <w:ilvl w:val="0"/>
          <w:numId w:val="1002"/>
        </w:numPr>
        <w:pStyle w:val="Compact"/>
      </w:pPr>
      <w:r>
        <w:rPr>
          <w:bCs/>
          <w:b/>
        </w:rPr>
        <w:t xml:space="preserve">Artificial Intelligence (AI):</w:t>
      </w:r>
      <w:r>
        <w:t xml:space="preserve"> </w:t>
      </w:r>
      <w:r>
        <w:t xml:space="preserve">Computer Engineers in Wellington are leveraging AI to solve complex problems, such as optimizing agricultural productivity through predictive analytics or enhancing public health systems with machine learning models.</w:t>
      </w:r>
    </w:p>
    <w:p>
      <w:pPr>
        <w:numPr>
          <w:ilvl w:val="0"/>
          <w:numId w:val="1002"/>
        </w:numPr>
        <w:pStyle w:val="Compact"/>
      </w:pPr>
      <w:r>
        <w:rPr>
          <w:bCs/>
          <w:b/>
        </w:rPr>
        <w:t xml:space="preserve">Quantum Computing:</w:t>
      </w:r>
      <w:r>
        <w:t xml:space="preserve"> </w:t>
      </w:r>
      <w:r>
        <w:t xml:space="preserve">Research initiatives in Wellington are exploring the potential of quantum computing to revolutionize fields like cryptography and material science. Computer Engineers play a crucial role in developing the hardware and software required for these advancements.</w:t>
      </w:r>
    </w:p>
    <w:p>
      <w:pPr>
        <w:numPr>
          <w:ilvl w:val="0"/>
          <w:numId w:val="1002"/>
        </w:numPr>
        <w:pStyle w:val="Compact"/>
      </w:pPr>
      <w:r>
        <w:rPr>
          <w:bCs/>
          <w:b/>
        </w:rPr>
        <w:t xml:space="preserve">Sustainable Technology:</w:t>
      </w:r>
      <w:r>
        <w:t xml:space="preserve"> </w:t>
      </w:r>
      <w:r>
        <w:t xml:space="preserve">With New Zealand’s commitment to achieving net-zero emissions by 2050, Computer Engineers are designing technologies that align with this goal, such as low-power sensors for environmental monitoring and energy-efficient data processing systems.</w:t>
      </w:r>
    </w:p>
    <w:bookmarkEnd w:id="22"/>
    <w:bookmarkEnd w:id="23"/>
    <w:bookmarkStart w:id="24" w:name="X81748b8a069b5091ab4153015f81c252661ca25"/>
    <w:p>
      <w:pPr>
        <w:pStyle w:val="Heading2"/>
      </w:pPr>
      <w:r>
        <w:t xml:space="preserve">Educational Institutions and Industry Collaboration</w:t>
      </w:r>
    </w:p>
    <w:p>
      <w:pPr>
        <w:pStyle w:val="FirstParagraph"/>
      </w:pPr>
      <w:r>
        <w:rPr>
          <w:iCs/>
          <w:i/>
        </w:rPr>
        <w:t xml:space="preserve">New Zealand Wellington</w:t>
      </w:r>
      <w:r>
        <w:t xml:space="preserve"> </w:t>
      </w:r>
      <w:r>
        <w:t xml:space="preserve">is home to several prestigious institutions that shape the future of computer engineering. Victoria University of Wellington, for example, offers programs that combine theoretical knowledge with practical experience through partnerships with local tech companies. These collaborations provide students and professionals with opportunities to work on real-world projects, such as developing AI-driven solutions for urban mobility or creating secure digital platforms for government services.</w:t>
      </w:r>
    </w:p>
    <w:p>
      <w:pPr>
        <w:pStyle w:val="BodyText"/>
      </w:pPr>
      <w:r>
        <w:t xml:space="preserve">Industry-academia collaboration is a cornerstone of Wellington’s approach to innovation. Computer Engineers often engage in joint research initiatives with companies like Xero, Spark New Zealand, and local startups to address specific technical challenges. This synergy between education and industry ensures that the skills taught in classrooms are directly applicable to the demands of the workforce.</w:t>
      </w:r>
    </w:p>
    <w:bookmarkEnd w:id="24"/>
    <w:bookmarkStart w:id="25" w:name="conclusion"/>
    <w:p>
      <w:pPr>
        <w:pStyle w:val="Heading2"/>
      </w:pPr>
      <w:r>
        <w:t xml:space="preserve">Conclusion</w:t>
      </w:r>
    </w:p>
    <w:p>
      <w:pPr>
        <w:pStyle w:val="FirstParagraph"/>
      </w:pPr>
      <w:r>
        <w:t xml:space="preserve">In conclusion, a</w:t>
      </w:r>
      <w:r>
        <w:t xml:space="preserve"> </w:t>
      </w:r>
      <w:r>
        <w:rPr>
          <w:iCs/>
          <w:i/>
        </w:rPr>
        <w:t xml:space="preserve">Computer Engineer</w:t>
      </w:r>
      <w:r>
        <w:t xml:space="preserve"> </w:t>
      </w:r>
      <w:r>
        <w:t xml:space="preserve">plays an indispensable role in shaping the technological future of</w:t>
      </w:r>
      <w:r>
        <w:t xml:space="preserve"> </w:t>
      </w:r>
      <w:r>
        <w:rPr>
          <w:iCs/>
          <w:i/>
        </w:rPr>
        <w:t xml:space="preserve">New Zealand Wellington</w:t>
      </w:r>
      <w:r>
        <w:t xml:space="preserve">. The city’s unique blend of academic excellence, environmental consciousness, and economic dynamism creates a fertile ground for innovation. As Wellington continues to grow as a regional technology hub, the contributions of Computer Engineers will be vital in addressing challenges related to sustainability, security, and urban development. By aligning their expertise with the priorities of</w:t>
      </w:r>
      <w:r>
        <w:t xml:space="preserve"> </w:t>
      </w:r>
      <w:r>
        <w:rPr>
          <w:iCs/>
          <w:i/>
        </w:rPr>
        <w:t xml:space="preserve">New Zealand Wellington</w:t>
      </w:r>
      <w:r>
        <w:t xml:space="preserve">, Computer Engineers not only advance their own careers but also contribute to the broader goal of creating a more connected, secure, and sustainable world.</w:t>
      </w:r>
    </w:p>
    <w:p>
      <w:pPr>
        <w:pStyle w:val="BodyText"/>
      </w:pPr>
      <w:r>
        <w:t xml:space="preserve">This abstract academic underscores the importance of recognizing and supporting the work of Computer Engineers in Wellington. Their role is not just technical but deeply intertwined with the city’s social, economic, and environmental aspirations. As technology continues to evolve, so too must the strategies and skills of those who drive its implementation—ensuring that</w:t>
      </w:r>
      <w:r>
        <w:t xml:space="preserve"> </w:t>
      </w:r>
      <w:r>
        <w:rPr>
          <w:iCs/>
          <w:i/>
        </w:rPr>
        <w:t xml:space="preserve">New Zealand Wellington</w:t>
      </w:r>
      <w:r>
        <w:t xml:space="preserve"> </w:t>
      </w:r>
      <w:r>
        <w:t xml:space="preserve">remains a leader in innovation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Computer Engineer in New Zealand Wellington</dc:title>
  <dc:creator/>
  <dc:language>en</dc:language>
  <cp:keywords/>
  <dcterms:created xsi:type="dcterms:W3CDTF">2026-07-21T03:00:12Z</dcterms:created>
  <dcterms:modified xsi:type="dcterms:W3CDTF">2026-07-21T03:00:12Z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