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bookmarkStart w:id="25" w:name="X5c2a5ac207b9a11973440c093e38dc1e31e34f9"/>
    <w:p>
      <w:pPr>
        <w:pStyle w:val="Heading1"/>
      </w:pPr>
      <w:r>
        <w:t xml:space="preserve">Abstract Academic Document on Computer Engineer in the Philippines Manila</w:t>
      </w:r>
    </w:p>
    <w:p>
      <w:pPr>
        <w:pStyle w:val="FirstParagraph"/>
      </w:pPr>
      <w:r>
        <w:rPr>
          <w:bCs/>
          <w:b/>
        </w:rPr>
        <w:t xml:space="preserve">Abstract:</w:t>
      </w:r>
    </w:p>
    <w:p>
      <w:pPr>
        <w:pStyle w:val="BodyText"/>
      </w:pPr>
      <w:r>
        <w:t xml:space="preserve">The role of a</w:t>
      </w:r>
      <w:r>
        <w:t xml:space="preserve"> </w:t>
      </w:r>
      <w:r>
        <w:rPr>
          <w:bCs/>
          <w:b/>
        </w:rPr>
        <w:t xml:space="preserve">Computer Engineer</w:t>
      </w:r>
      <w:r>
        <w:t xml:space="preserve"> </w:t>
      </w:r>
      <w:r>
        <w:t xml:space="preserve">in the</w:t>
      </w:r>
      <w:r>
        <w:t xml:space="preserve"> </w:t>
      </w:r>
      <w:r>
        <w:rPr>
          <w:bCs/>
          <w:b/>
        </w:rPr>
        <w:t xml:space="preserve">Philippines Manila</w:t>
      </w:r>
      <w:r>
        <w:t xml:space="preserve"> </w:t>
      </w:r>
      <w:r>
        <w:t xml:space="preserve">has become increasingly pivotal in shaping the nation’s technological landscape. As one of Southeast Asia’s most dynamic urban centers, Manila serves as a hub for innovation, entrepreneurship, and global connectivity. This document explores the academic and professional significance of</w:t>
      </w:r>
      <w:r>
        <w:t xml:space="preserve"> </w:t>
      </w:r>
      <w:r>
        <w:rPr>
          <w:bCs/>
          <w:b/>
        </w:rPr>
        <w:t xml:space="preserve">Computer Engineer</w:t>
      </w:r>
      <w:r>
        <w:t xml:space="preserve">s within this context, emphasizing their contributions to education, industry development, and socio-economic progress in the</w:t>
      </w:r>
      <w:r>
        <w:t xml:space="preserve"> </w:t>
      </w:r>
      <w:r>
        <w:rPr>
          <w:bCs/>
          <w:b/>
        </w:rPr>
        <w:t xml:space="preserve">Philippines Manila</w:t>
      </w:r>
      <w:r>
        <w:t xml:space="preserve"> </w:t>
      </w:r>
      <w:r>
        <w:t xml:space="preserve">region. By analyzing the evolving demands of computer engineering disciplines—from software development to cybersecurity—this abstract highlights how graduates trained in Manila are adapting to meet local and international challenges while fostering a culture of technological advancement.</w:t>
      </w:r>
    </w:p>
    <w:bookmarkStart w:id="20" w:name="Xf933c0f7a223965d99decb689f8cac964eff6b4"/>
    <w:p>
      <w:pPr>
        <w:pStyle w:val="Heading2"/>
      </w:pPr>
      <w:r>
        <w:t xml:space="preserve">1. Introduction: The Intersection of Technology and Academia in Manila</w:t>
      </w:r>
    </w:p>
    <w:p>
      <w:pPr>
        <w:pStyle w:val="FirstParagraph"/>
      </w:pPr>
      <w:r>
        <w:t xml:space="preserve">The</w:t>
      </w:r>
      <w:r>
        <w:t xml:space="preserve"> </w:t>
      </w:r>
      <w:r>
        <w:rPr>
          <w:bCs/>
          <w:b/>
        </w:rPr>
        <w:t xml:space="preserve">Philippines Manila</w:t>
      </w:r>
      <w:r>
        <w:t xml:space="preserve"> </w:t>
      </w:r>
      <w:r>
        <w:t xml:space="preserve">has long been recognized as the epicenter of higher education, business, and technology in the country. With institutions such as the University of the Philippines Diliman, De La Salle University, and Ateneo de Manila University offering robust programs in computer engineering, students are equipped with both theoretical knowledge and practical skills to thrive in a rapidly evolving digital world. The academic curriculum for</w:t>
      </w:r>
      <w:r>
        <w:t xml:space="preserve"> </w:t>
      </w:r>
      <w:r>
        <w:rPr>
          <w:bCs/>
          <w:b/>
        </w:rPr>
        <w:t xml:space="preserve">Computer Engineer</w:t>
      </w:r>
      <w:r>
        <w:t xml:space="preserve">s in Manila is designed to align with global standards while addressing local needs, such as the development of software solutions tailored for the Philippine market or the integration of emerging technologies like artificial intelligence (AI) and blockchain into traditional industries.</w:t>
      </w:r>
    </w:p>
    <w:p>
      <w:pPr>
        <w:pStyle w:val="BodyText"/>
      </w:pPr>
      <w:r>
        <w:t xml:space="preserve">The</w:t>
      </w:r>
      <w:r>
        <w:t xml:space="preserve"> </w:t>
      </w:r>
      <w:r>
        <w:rPr>
          <w:bCs/>
          <w:b/>
        </w:rPr>
        <w:t xml:space="preserve">Philippines Manila</w:t>
      </w:r>
      <w:r>
        <w:t xml:space="preserve"> </w:t>
      </w:r>
      <w:r>
        <w:t xml:space="preserve">region’s strategic location and growing IT outsourcing industry have created a unique ecosystem where</w:t>
      </w:r>
      <w:r>
        <w:t xml:space="preserve"> </w:t>
      </w:r>
      <w:r>
        <w:rPr>
          <w:bCs/>
          <w:b/>
        </w:rPr>
        <w:t xml:space="preserve">Computer Engineer</w:t>
      </w:r>
      <w:r>
        <w:t xml:space="preserve">s can apply their expertise in sectors ranging from fintech to healthcare. This abstract underscores the importance of academic programs that not only teach technical competencies but also foster interdisciplinary collaboration, ethical considerations, and innovation-driven problem-solving.</w:t>
      </w:r>
    </w:p>
    <w:bookmarkEnd w:id="20"/>
    <w:bookmarkStart w:id="21" w:name="Xd95f3a59ecfe330a9d1f50507de6e1d46385c38"/>
    <w:p>
      <w:pPr>
        <w:pStyle w:val="Heading2"/>
      </w:pPr>
      <w:r>
        <w:t xml:space="preserve">2. Academic Curriculum and Skill Development for Computer Engineers in Manila</w:t>
      </w:r>
    </w:p>
    <w:p>
      <w:pPr>
        <w:pStyle w:val="FirstParagraph"/>
      </w:pPr>
      <w:r>
        <w:t xml:space="preserve">The academic training of a</w:t>
      </w:r>
      <w:r>
        <w:t xml:space="preserve"> </w:t>
      </w:r>
      <w:r>
        <w:rPr>
          <w:bCs/>
          <w:b/>
        </w:rPr>
        <w:t xml:space="preserve">Computer Engineer</w:t>
      </w:r>
      <w:r>
        <w:t xml:space="preserve"> </w:t>
      </w:r>
      <w:r>
        <w:t xml:space="preserve">in the</w:t>
      </w:r>
      <w:r>
        <w:t xml:space="preserve"> </w:t>
      </w:r>
      <w:r>
        <w:rPr>
          <w:bCs/>
          <w:b/>
        </w:rPr>
        <w:t xml:space="preserve">Philippines Manila</w:t>
      </w:r>
      <w:r>
        <w:t xml:space="preserve"> </w:t>
      </w:r>
      <w:r>
        <w:t xml:space="preserve">typically spans four to five years, combining core engineering principles with specialized coursework. Students are exposed to subjects such as data structures, algorithms, operating systems, and computer networks while also engaging in hands-on projects that simulate real-world scenarios. The integration of industry partnerships ensures that curricula remain relevant to the demands of employers in Manila’s competitive tech scene.</w:t>
      </w:r>
    </w:p>
    <w:p>
      <w:pPr>
        <w:pStyle w:val="BodyText"/>
      </w:pPr>
      <w:r>
        <w:t xml:space="preserve">Key skills cultivated during this academic journey include proficiency in programming languages (e.g., Python, Java, C++), expertise in hardware-software integration, and an understanding of cybersecurity protocols. Additionally, soft skills such as project management, teamwork, and communication are emphasized to prepare</w:t>
      </w:r>
      <w:r>
        <w:t xml:space="preserve"> </w:t>
      </w:r>
      <w:r>
        <w:rPr>
          <w:bCs/>
          <w:b/>
        </w:rPr>
        <w:t xml:space="preserve">Computer Engineer</w:t>
      </w:r>
      <w:r>
        <w:t xml:space="preserve">s for leadership roles within multidisciplinary teams. The emphasis on research and innovation is also evident in Manila’s universities, where students are encouraged to participate in hackathons, startup incubators, and collaborative projects with local industries.</w:t>
      </w:r>
    </w:p>
    <w:p>
      <w:pPr>
        <w:pStyle w:val="BodyText"/>
      </w:pPr>
      <w:r>
        <w:t xml:space="preserve">In the</w:t>
      </w:r>
      <w:r>
        <w:t xml:space="preserve"> </w:t>
      </w:r>
      <w:r>
        <w:rPr>
          <w:bCs/>
          <w:b/>
        </w:rPr>
        <w:t xml:space="preserve">Philippines Manila</w:t>
      </w:r>
      <w:r>
        <w:t xml:space="preserve">, the demand for computer engineers has surged due to the proliferation of digital transformation initiatives across government agencies and private enterprises. For instance, the Department of Transportation’s implementation of smart traffic systems or healthcare institutions adopting telemedicine platforms relies heavily on the expertise of</w:t>
      </w:r>
      <w:r>
        <w:t xml:space="preserve"> </w:t>
      </w:r>
      <w:r>
        <w:rPr>
          <w:bCs/>
          <w:b/>
        </w:rPr>
        <w:t xml:space="preserve">Computer Engineer</w:t>
      </w:r>
      <w:r>
        <w:t xml:space="preserve">s trained in Manila.</w:t>
      </w:r>
    </w:p>
    <w:bookmarkEnd w:id="21"/>
    <w:bookmarkStart w:id="22" w:name="X3f3bd16eb9172325ae2663a2463b03a5015bcc7"/>
    <w:p>
      <w:pPr>
        <w:pStyle w:val="Heading2"/>
      </w:pPr>
      <w:r>
        <w:t xml:space="preserve">3. Contributions to Industry and Socio-Economic Development</w:t>
      </w:r>
    </w:p>
    <w:p>
      <w:pPr>
        <w:pStyle w:val="FirstParagraph"/>
      </w:pPr>
      <w:r>
        <w:rPr>
          <w:bCs/>
          <w:b/>
        </w:rPr>
        <w:t xml:space="preserve">Computer Engineer</w:t>
      </w:r>
      <w:r>
        <w:t xml:space="preserve">s in the</w:t>
      </w:r>
      <w:r>
        <w:t xml:space="preserve"> </w:t>
      </w:r>
      <w:r>
        <w:rPr>
          <w:bCs/>
          <w:b/>
        </w:rPr>
        <w:t xml:space="preserve">Philippines Manila</w:t>
      </w:r>
      <w:r>
        <w:t xml:space="preserve"> </w:t>
      </w:r>
      <w:r>
        <w:t xml:space="preserve">are instrumental in driving economic growth by contributing to sectors such as IT outsourcing, software development, and tech startups. The city’s status as a global call center hub has created a demand for engineers who can design scalable solutions for multinational corporations. Moreover, the rise of entrepreneurship among young professionals in Manila has led to the emergence of innovative tech ventures focused on addressing local challenges, such as agricultural efficiency through IoT-based systems or disaster response technologies using AI.</w:t>
      </w:r>
    </w:p>
    <w:p>
      <w:pPr>
        <w:pStyle w:val="BodyText"/>
      </w:pPr>
      <w:r>
        <w:t xml:space="preserve">The</w:t>
      </w:r>
      <w:r>
        <w:t xml:space="preserve"> </w:t>
      </w:r>
      <w:r>
        <w:rPr>
          <w:bCs/>
          <w:b/>
        </w:rPr>
        <w:t xml:space="preserve">Philippines Manila</w:t>
      </w:r>
      <w:r>
        <w:t xml:space="preserve"> </w:t>
      </w:r>
      <w:r>
        <w:t xml:space="preserve">also benefits from the presence of international tech giants and venture capital firms that collaborate with local universities and engineering graduates. This synergy fosters a culture of knowledge exchange, where</w:t>
      </w:r>
      <w:r>
        <w:t xml:space="preserve"> </w:t>
      </w:r>
      <w:r>
        <w:rPr>
          <w:bCs/>
          <w:b/>
        </w:rPr>
        <w:t xml:space="preserve">Computer Engineer</w:t>
      </w:r>
      <w:r>
        <w:t xml:space="preserve">s are exposed to cutting-edge trends like machine learning, quantum computing, and sustainable technology practices.</w:t>
      </w:r>
    </w:p>
    <w:p>
      <w:pPr>
        <w:pStyle w:val="BodyText"/>
      </w:pPr>
      <w:r>
        <w:t xml:space="preserve">Economically, the contributions of</w:t>
      </w:r>
      <w:r>
        <w:t xml:space="preserve"> </w:t>
      </w:r>
      <w:r>
        <w:rPr>
          <w:bCs/>
          <w:b/>
        </w:rPr>
        <w:t xml:space="preserve">Computer Engineer</w:t>
      </w:r>
      <w:r>
        <w:t xml:space="preserve">s have been significant in reducing the country’s reliance on foreign labor for IT services. By cultivating a pool of skilled professionals in Manila, the Philippines has positioned itself as a competitive player in the global tech market. According to recent reports, Manila-based IT companies contribute billions of pesos annually to the national economy, with</w:t>
      </w:r>
      <w:r>
        <w:t xml:space="preserve"> </w:t>
      </w:r>
      <w:r>
        <w:rPr>
          <w:bCs/>
          <w:b/>
        </w:rPr>
        <w:t xml:space="preserve">Computer Engineer</w:t>
      </w:r>
      <w:r>
        <w:t xml:space="preserve">s playing a central role in this success.</w:t>
      </w:r>
    </w:p>
    <w:bookmarkEnd w:id="22"/>
    <w:bookmarkStart w:id="23" w:name="Xced038adad80054ef562fb83f8eab238d6e3cbc"/>
    <w:p>
      <w:pPr>
        <w:pStyle w:val="Heading2"/>
      </w:pPr>
      <w:r>
        <w:t xml:space="preserve">4. Challenges and Future Trends for Computer Engineers in Manila</w:t>
      </w:r>
    </w:p>
    <w:p>
      <w:pPr>
        <w:pStyle w:val="FirstParagraph"/>
      </w:pPr>
      <w:r>
        <w:t xml:space="preserve">Despite the opportunities,</w:t>
      </w:r>
      <w:r>
        <w:t xml:space="preserve"> </w:t>
      </w:r>
      <w:r>
        <w:rPr>
          <w:bCs/>
          <w:b/>
        </w:rPr>
        <w:t xml:space="preserve">Computer Engineer</w:t>
      </w:r>
      <w:r>
        <w:t xml:space="preserve">s in the</w:t>
      </w:r>
      <w:r>
        <w:t xml:space="preserve"> </w:t>
      </w:r>
      <w:r>
        <w:rPr>
          <w:bCs/>
          <w:b/>
        </w:rPr>
        <w:t xml:space="preserve">Philippines Manila</w:t>
      </w:r>
      <w:r>
        <w:t xml:space="preserve"> </w:t>
      </w:r>
      <w:r>
        <w:t xml:space="preserve">face challenges such as intense competition, rapid technological obsolescence, and the need for continuous upskilling. The pace of innovation requires engineers to remain adaptable and invest in lifelong learning. Institutions in Manila are responding by introducing interdisciplinary programs that blend computer engineering with fields like data science, environmental sustainability, and human-computer interaction.</w:t>
      </w:r>
    </w:p>
    <w:p>
      <w:pPr>
        <w:pStyle w:val="BodyText"/>
      </w:pPr>
      <w:r>
        <w:t xml:space="preserve">The future of</w:t>
      </w:r>
      <w:r>
        <w:t xml:space="preserve"> </w:t>
      </w:r>
      <w:r>
        <w:rPr>
          <w:bCs/>
          <w:b/>
        </w:rPr>
        <w:t xml:space="preserve">Computer Engineer</w:t>
      </w:r>
      <w:r>
        <w:t xml:space="preserve">s in the</w:t>
      </w:r>
      <w:r>
        <w:t xml:space="preserve"> </w:t>
      </w:r>
      <w:r>
        <w:rPr>
          <w:bCs/>
          <w:b/>
        </w:rPr>
        <w:t xml:space="preserve">Philippines Manila</w:t>
      </w:r>
      <w:r>
        <w:t xml:space="preserve"> </w:t>
      </w:r>
      <w:r>
        <w:t xml:space="preserve">is closely tied to advancements in AI, 5G networks, and cybersecurity. As cyber threats grow more sophisticated, there is an increasing demand for engineers specializing in ethical hacking and data privacy. Additionally, the integration of green technologies into computing systems—such as energy-efficient hardware and cloud infrastructure—is becoming a priority for both academic institutions and industries in Manila.</w:t>
      </w:r>
    </w:p>
    <w:p>
      <w:pPr>
        <w:pStyle w:val="BodyText"/>
      </w:pPr>
      <w:r>
        <w:t xml:space="preserve">The</w:t>
      </w:r>
      <w:r>
        <w:t xml:space="preserve"> </w:t>
      </w:r>
      <w:r>
        <w:rPr>
          <w:bCs/>
          <w:b/>
        </w:rPr>
        <w:t xml:space="preserve">Philippines Manila</w:t>
      </w:r>
      <w:r>
        <w:t xml:space="preserve"> </w:t>
      </w:r>
      <w:r>
        <w:t xml:space="preserve">must also address gaps in digital infrastructure to ensure equitable access to high-speed internet and advanced training facilities. This will enable</w:t>
      </w:r>
      <w:r>
        <w:t xml:space="preserve"> </w:t>
      </w:r>
      <w:r>
        <w:rPr>
          <w:bCs/>
          <w:b/>
        </w:rPr>
        <w:t xml:space="preserve">Computer Engineer</w:t>
      </w:r>
      <w:r>
        <w:t xml:space="preserve">s from diverse backgrounds to contribute meaningfully to the region’s technological evolution.</w:t>
      </w:r>
    </w:p>
    <w:bookmarkEnd w:id="23"/>
    <w:bookmarkStart w:id="24" w:name="Xc73c63bbc3d65934e5ebcbc22209141698b824c"/>
    <w:p>
      <w:pPr>
        <w:pStyle w:val="Heading2"/>
      </w:pPr>
      <w:r>
        <w:t xml:space="preserve">Conclusion: A Vision for the Future of Computer Engineering in Manila</w:t>
      </w:r>
    </w:p>
    <w:p>
      <w:pPr>
        <w:pStyle w:val="FirstParagraph"/>
      </w:pPr>
      <w:r>
        <w:t xml:space="preserve">In conclusion, the role of a</w:t>
      </w:r>
      <w:r>
        <w:t xml:space="preserve"> </w:t>
      </w:r>
      <w:r>
        <w:rPr>
          <w:bCs/>
          <w:b/>
        </w:rPr>
        <w:t xml:space="preserve">Computer Engineer</w:t>
      </w:r>
      <w:r>
        <w:t xml:space="preserve"> </w:t>
      </w:r>
      <w:r>
        <w:t xml:space="preserve">in the</w:t>
      </w:r>
      <w:r>
        <w:t xml:space="preserve"> </w:t>
      </w:r>
      <w:r>
        <w:rPr>
          <w:bCs/>
          <w:b/>
        </w:rPr>
        <w:t xml:space="preserve">Philippines Manila</w:t>
      </w:r>
      <w:r>
        <w:t xml:space="preserve"> </w:t>
      </w:r>
      <w:r>
        <w:t xml:space="preserve">is central to the country’s technological and economic aspirations. Through rigorous academic training, industry collaboration, and a commitment to innovation, these professionals are shaping a future where technology serves as a catalyst for progress. As Manila continues to grow as a global tech hub, the contributions of</w:t>
      </w:r>
      <w:r>
        <w:t xml:space="preserve"> </w:t>
      </w:r>
      <w:r>
        <w:rPr>
          <w:bCs/>
          <w:b/>
        </w:rPr>
        <w:t xml:space="preserve">Computer Engineer</w:t>
      </w:r>
      <w:r>
        <w:t xml:space="preserve">s will remain indispensable in driving sustainable development and fostering digital resilience across the</w:t>
      </w:r>
      <w:r>
        <w:t xml:space="preserve"> </w:t>
      </w:r>
      <w:r>
        <w:rPr>
          <w:bCs/>
          <w:b/>
        </w:rPr>
        <w:t xml:space="preserve">Philippines</w:t>
      </w:r>
      <w:r>
        <w:t xml:space="preserve">.</w:t>
      </w:r>
    </w:p>
    <w:p>
      <w:pPr>
        <w:pStyle w:val="BodyText"/>
      </w:pPr>
      <w:r>
        <w:rPr>
          <w:iCs/>
          <w:i/>
        </w:rPr>
        <w:t xml:space="preserve">This abstract academic document underscores the transformative potential of computer engineering education in the</w:t>
      </w:r>
      <w:r>
        <w:rPr>
          <w:iCs/>
          <w:i/>
        </w:rPr>
        <w:t xml:space="preserve"> </w:t>
      </w:r>
      <w:r>
        <w:rPr>
          <w:bCs/>
          <w:b/>
          <w:iCs/>
          <w:i/>
        </w:rPr>
        <w:t xml:space="preserve">Philippines Manila</w:t>
      </w:r>
      <w:r>
        <w:rPr>
          <w:iCs/>
          <w:i/>
        </w:rPr>
        <w:t xml:space="preserve">, emphasizing its critical role in building a technologically advanced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Computer Engineer in the Philippines Manila</dc:title>
  <dc:creator/>
  <cp:keywords/>
  <dcterms:created xsi:type="dcterms:W3CDTF">2026-04-24T18:00:10Z</dcterms:created>
  <dcterms:modified xsi:type="dcterms:W3CDTF">2026-04-24T18:00:10Z</dcterms:modified>
</cp:coreProperties>
</file>

<file path=docProps/custom.xml><?xml version="1.0" encoding="utf-8"?>
<Properties xmlns="http://schemas.openxmlformats.org/officeDocument/2006/custom-properties" xmlns:vt="http://schemas.openxmlformats.org/officeDocument/2006/docPropsVTypes"/>
</file>