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Singapore</w:t>
      </w:r>
      <w:r>
        <w:t xml:space="preserve"> </w:t>
      </w:r>
      <w:r>
        <w:t xml:space="preserve">(Singapore)</w:t>
      </w:r>
    </w:p>
    <w:bookmarkStart w:id="26" w:name="X7e781075ed6268f729dc54ab4ed71df9d56850a"/>
    <w:p>
      <w:pPr>
        <w:pStyle w:val="Heading1"/>
      </w:pPr>
      <w:r>
        <w:t xml:space="preserve">Abstract Academic Document on the Role and Impact of Computer Engineers in Singapore (Singapore)</w:t>
      </w:r>
    </w:p>
    <w:p>
      <w:pPr>
        <w:pStyle w:val="FirstParagraph"/>
      </w:pPr>
      <w:r>
        <w:rPr>
          <w:bCs/>
          <w:b/>
        </w:rPr>
        <w:t xml:space="preserve">Abstract academic</w:t>
      </w:r>
      <w:r>
        <w:t xml:space="preserve"> </w:t>
      </w:r>
      <w:r>
        <w:t xml:space="preserve">documents serve as critical frameworks for understanding specialized fields, particularly in rapidly evolving disciplines such as computer engineering. This document explores the multifaceted role of</w:t>
      </w:r>
      <w:r>
        <w:t xml:space="preserve"> </w:t>
      </w:r>
      <w:r>
        <w:rPr>
          <w:bCs/>
          <w:b/>
        </w:rPr>
        <w:t xml:space="preserve">Computer Engineer</w:t>
      </w:r>
      <w:r>
        <w:t xml:space="preserve">s within the context of Singapore (Singapore), a global hub for technology innovation and economic transformation. As one of Asia’s most advanced economies, Singapore has positioned itself at the forefront of digitalization, smart nation initiatives, and technological governance. The contributions of computer engineers are central to this trajectory, shaping infrastructure development, cybersecurity frameworks, artificial intelligence (AI) integration, and sustainable urban systems. This abstract academic document delves into the educational pathways, professional challenges, ethical responsibilities, and future opportunities for</w:t>
      </w:r>
      <w:r>
        <w:t xml:space="preserve"> </w:t>
      </w:r>
      <w:r>
        <w:rPr>
          <w:bCs/>
          <w:b/>
        </w:rPr>
        <w:t xml:space="preserve">Computer Engineer</w:t>
      </w:r>
      <w:r>
        <w:t xml:space="preserve">s operating in Singapore (Singapore), emphasizing their pivotal role in driving national progress.</w:t>
      </w:r>
    </w:p>
    <w:bookmarkStart w:id="20" w:name="X3fd1d8bc1fbecd8852bb509e0aa8b82a67f0d32"/>
    <w:p>
      <w:pPr>
        <w:pStyle w:val="Heading2"/>
      </w:pPr>
      <w:r>
        <w:t xml:space="preserve">1. The Technological Landscape of Singapore (Singapore)</w:t>
      </w:r>
    </w:p>
    <w:p>
      <w:pPr>
        <w:pStyle w:val="FirstParagraph"/>
      </w:pPr>
      <w:r>
        <w:t xml:space="preserve">Singapore (Singapore) has emerged as a global leader in technology, driven by strategic investments in digital infrastructure, government-led innovation programs, and a highly skilled workforce. The nation’s “Smart Nation” initiative underscores its commitment to leveraging technology for societal advancement, from intelligent transportation systems to AI-driven healthcare solutions. In this context,</w:t>
      </w:r>
      <w:r>
        <w:t xml:space="preserve"> </w:t>
      </w:r>
      <w:r>
        <w:rPr>
          <w:bCs/>
          <w:b/>
        </w:rPr>
        <w:t xml:space="preserve">Computer Engineer</w:t>
      </w:r>
      <w:r>
        <w:t xml:space="preserve">s are indispensable stakeholders who design, implement, and maintain the technological ecosystems underpinning these initiatives. Their expertise spans hardware and software development, data analytics, network security, and embedded systems engineering—fields critical to Singapore’s vision of a connected society.</w:t>
      </w:r>
    </w:p>
    <w:p>
      <w:pPr>
        <w:pStyle w:val="BodyText"/>
      </w:pPr>
      <w:r>
        <w:t xml:space="preserve">The demand for</w:t>
      </w:r>
      <w:r>
        <w:t xml:space="preserve"> </w:t>
      </w:r>
      <w:r>
        <w:rPr>
          <w:bCs/>
          <w:b/>
        </w:rPr>
        <w:t xml:space="preserve">Computer Engineer</w:t>
      </w:r>
      <w:r>
        <w:t xml:space="preserve">s in Singapore (Singapore) has surged due to the nation’s focus on Industry 4.0 applications, such as automation, IoT-enabled infrastructure, and quantum computing research. Institutions like the National University of Singapore (NUS), Nanyang Technological University (NTU), and Singapore Institute of Technology (SIT) have established robust academic programs tailored to meet these needs. Furthermore, collaboration between academia and industry ensures that</w:t>
      </w:r>
      <w:r>
        <w:t xml:space="preserve"> </w:t>
      </w:r>
      <w:r>
        <w:rPr>
          <w:bCs/>
          <w:b/>
        </w:rPr>
        <w:t xml:space="preserve">Computer Engineer</w:t>
      </w:r>
      <w:r>
        <w:t xml:space="preserve">s are equipped with both theoretical knowledge and practical skills aligned with regional demands.</w:t>
      </w:r>
    </w:p>
    <w:bookmarkEnd w:id="20"/>
    <w:bookmarkStart w:id="21" w:name="X6ff2634590b2d08cf978d269d058218779a5663"/>
    <w:p>
      <w:pPr>
        <w:pStyle w:val="Heading2"/>
      </w:pPr>
      <w:r>
        <w:t xml:space="preserve">2. Educational Pathways for Computer Engineers in Singapore (Singapore)</w:t>
      </w:r>
    </w:p>
    <w:p>
      <w:pPr>
        <w:pStyle w:val="FirstParagraph"/>
      </w:pPr>
      <w:r>
        <w:t xml:space="preserve">The educational framework for</w:t>
      </w:r>
      <w:r>
        <w:t xml:space="preserve"> </w:t>
      </w:r>
      <w:r>
        <w:rPr>
          <w:bCs/>
          <w:b/>
        </w:rPr>
        <w:t xml:space="preserve">Computer Engineer</w:t>
      </w:r>
      <w:r>
        <w:t xml:space="preserve">s in Singapore (Singapore) is designed to foster innovation and interdisciplinary competence. Undergraduate programs typically emphasize core disciplines such as computer science, electrical engineering, and software development, while postgraduate studies focus on advanced topics like machine learning, cybersecurity, and AI ethics. The Ministry of Education (MOE) supports this through funding for research projects and partnerships with global technology firms.</w:t>
      </w:r>
    </w:p>
    <w:p>
      <w:pPr>
        <w:pStyle w:val="BodyText"/>
      </w:pPr>
      <w:r>
        <w:t xml:space="preserve">In addition to traditional degrees, Singapore offers specialized certifications and micro-credential programs via platforms like the SkillsFuture initiative. These programs enable</w:t>
      </w:r>
      <w:r>
        <w:t xml:space="preserve"> </w:t>
      </w:r>
      <w:r>
        <w:rPr>
          <w:bCs/>
          <w:b/>
        </w:rPr>
        <w:t xml:space="preserve">Computer Engineer</w:t>
      </w:r>
      <w:r>
        <w:t xml:space="preserve">s to upskill in emerging areas such as blockchain technology, cloud computing, and robotics. Professional bodies like the Institution of Engineers Singapore (IES) also play a vital role in ensuring that engineers adhere to global standards while addressing local challenges.</w:t>
      </w:r>
    </w:p>
    <w:bookmarkEnd w:id="21"/>
    <w:bookmarkStart w:id="22" w:name="Xabef371bf127af397cc858334955993d7732f14"/>
    <w:p>
      <w:pPr>
        <w:pStyle w:val="Heading2"/>
      </w:pPr>
      <w:r>
        <w:t xml:space="preserve">3. Professional Challenges and Opportunities for Computer Engineers</w:t>
      </w:r>
    </w:p>
    <w:p>
      <w:pPr>
        <w:pStyle w:val="FirstParagraph"/>
      </w:pPr>
      <w:r>
        <w:t xml:space="preserve">While Singapore (Singapore) presents lucrative opportunities for</w:t>
      </w:r>
      <w:r>
        <w:t xml:space="preserve"> </w:t>
      </w:r>
      <w:r>
        <w:rPr>
          <w:bCs/>
          <w:b/>
        </w:rPr>
        <w:t xml:space="preserve">Computer Engineer</w:t>
      </w:r>
      <w:r>
        <w:t xml:space="preserve">s, the field is not without challenges. Rapid technological advancements require continuous learning, as engineers must stay abreast of trends like AI ethics and quantum computing. Additionally, cybersecurity threats have intensified due to the nation’s reliance on digital systems for critical infrastructure.</w:t>
      </w:r>
      <w:r>
        <w:t xml:space="preserve"> </w:t>
      </w:r>
      <w:r>
        <w:rPr>
          <w:bCs/>
          <w:b/>
        </w:rPr>
        <w:t xml:space="preserve">Computer Engineer</w:t>
      </w:r>
      <w:r>
        <w:t xml:space="preserve">s are tasked with designing resilient frameworks to mitigate these risks while ensuring compliance with Singapore’s strict data protection laws, such as the Personal Data Protection Act (PDPA).</w:t>
      </w:r>
    </w:p>
    <w:p>
      <w:pPr>
        <w:pStyle w:val="BodyText"/>
      </w:pPr>
      <w:r>
        <w:t xml:space="preserve">Opportunities abound in sectors such as fintech, autonomous systems, and smart healthcare. For instance, the Monetary Authority of Singapore (MAS) has launched initiatives to develop AI-driven financial solutions, creating demand for</w:t>
      </w:r>
      <w:r>
        <w:t xml:space="preserve"> </w:t>
      </w:r>
      <w:r>
        <w:rPr>
          <w:bCs/>
          <w:b/>
        </w:rPr>
        <w:t xml:space="preserve">Computer Engineer</w:t>
      </w:r>
      <w:r>
        <w:t xml:space="preserve">s with expertise in algorithmic trading and data modeling. Similarly, the Health Technology Initiative (HTI) seeks to integrate IoT and AI into healthcare systems, requiring engineers skilled in medical device development and telemedicine platforms.</w:t>
      </w:r>
    </w:p>
    <w:bookmarkEnd w:id="22"/>
    <w:bookmarkStart w:id="23" w:name="Xad458875e46753c25f6245c5dc378f60c79bda0"/>
    <w:p>
      <w:pPr>
        <w:pStyle w:val="Heading2"/>
      </w:pPr>
      <w:r>
        <w:t xml:space="preserve">4. Ethical Considerations and Societal Impact</w:t>
      </w:r>
    </w:p>
    <w:p>
      <w:pPr>
        <w:pStyle w:val="FirstParagraph"/>
      </w:pPr>
      <w:r>
        <w:t xml:space="preserve">The role of</w:t>
      </w:r>
      <w:r>
        <w:t xml:space="preserve"> </w:t>
      </w:r>
      <w:r>
        <w:rPr>
          <w:bCs/>
          <w:b/>
        </w:rPr>
        <w:t xml:space="preserve">Computer Engineer</w:t>
      </w:r>
      <w:r>
        <w:t xml:space="preserve">s extends beyond technical expertise; it encompasses ethical responsibilities. In Singapore (Singapore), engineers must navigate complex issues such as AI bias, surveillance technology, and the environmental impact of data centers. For example, the deployment of facial recognition systems has sparked debates about privacy versus public safety—a challenge requiring engineers to balance innovation with societal values.</w:t>
      </w:r>
    </w:p>
    <w:p>
      <w:pPr>
        <w:pStyle w:val="BodyText"/>
      </w:pPr>
      <w:r>
        <w:t xml:space="preserve">The government’s emphasis on “Responsible Innovation” encourages</w:t>
      </w:r>
      <w:r>
        <w:t xml:space="preserve"> </w:t>
      </w:r>
      <w:r>
        <w:rPr>
          <w:bCs/>
          <w:b/>
        </w:rPr>
        <w:t xml:space="preserve">Computer Engineer</w:t>
      </w:r>
      <w:r>
        <w:t xml:space="preserve">s to adopt ethical frameworks in their work. This includes adhering to guidelines from bodies like the Singapore Standards Council and participating in initiatives that promote transparency and accountability in AI development.</w:t>
      </w:r>
    </w:p>
    <w:bookmarkEnd w:id="23"/>
    <w:bookmarkStart w:id="24" w:name="X3547eba2e626b3de8c3cd23c8b46664224fde47"/>
    <w:p>
      <w:pPr>
        <w:pStyle w:val="Heading2"/>
      </w:pPr>
      <w:r>
        <w:t xml:space="preserve">5. Future Trends and the Role of Computer Engineers</w:t>
      </w:r>
    </w:p>
    <w:p>
      <w:pPr>
        <w:pStyle w:val="FirstParagraph"/>
      </w:pPr>
      <w:r>
        <w:t xml:space="preserve">Looking ahead,</w:t>
      </w:r>
      <w:r>
        <w:t xml:space="preserve"> </w:t>
      </w:r>
      <w:r>
        <w:rPr>
          <w:bCs/>
          <w:b/>
        </w:rPr>
        <w:t xml:space="preserve">Computer Engineer</w:t>
      </w:r>
      <w:r>
        <w:t xml:space="preserve">s in Singapore (Singapore) will be at the forefront of shaping the next generation of technology. Emerging fields such as quantum computing, edge computing, and green IT are expected to drive economic growth and sustainability efforts. The nation’s commitment to a carbon-neutral future by 2050 also necessitates engineers who can design energy-efficient systems and optimize data center operations.</w:t>
      </w:r>
    </w:p>
    <w:p>
      <w:pPr>
        <w:pStyle w:val="BodyText"/>
      </w:pPr>
      <w:r>
        <w:t xml:space="preserve">Cross-disciplinary collaboration will be key. For example,</w:t>
      </w:r>
      <w:r>
        <w:t xml:space="preserve"> </w:t>
      </w:r>
      <w:r>
        <w:rPr>
          <w:bCs/>
          <w:b/>
        </w:rPr>
        <w:t xml:space="preserve">Computer Engineer</w:t>
      </w:r>
      <w:r>
        <w:t xml:space="preserve">s may partner with biotechnologists to develop wearable health monitors or with urban planners to enhance smart city infrastructure. These efforts align with Singapore’s goal of becoming a “living lab” for innovative technologies.</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Computer Engineer</w:t>
      </w:r>
      <w:r>
        <w:t xml:space="preserve">s are integral to Singapore (Singapore)’s technological and economic evolution. Through robust education systems, ethical frameworks, and collaborative innovation, these professionals drive advancements in smart infrastructure, cybersecurity, and AI. As the nation continues its journey toward a digital future, the role of</w:t>
      </w:r>
      <w:r>
        <w:t xml:space="preserve"> </w:t>
      </w:r>
      <w:r>
        <w:rPr>
          <w:bCs/>
          <w:b/>
        </w:rPr>
        <w:t xml:space="preserve">Computer Engineer</w:t>
      </w:r>
      <w:r>
        <w:t xml:space="preserve">s will remain central to achieving sustainable growth and global competitiveness.</w:t>
      </w:r>
    </w:p>
    <w:p>
      <w:pPr>
        <w:pStyle w:val="BodyText"/>
      </w:pPr>
      <w:r>
        <w:t xml:space="preserve">This</w:t>
      </w:r>
      <w:r>
        <w:t xml:space="preserve"> </w:t>
      </w:r>
      <w:r>
        <w:rPr>
          <w:bCs/>
          <w:b/>
        </w:rPr>
        <w:t xml:space="preserve">Abstract academic</w:t>
      </w:r>
      <w:r>
        <w:t xml:space="preserve"> </w:t>
      </w:r>
      <w:r>
        <w:t xml:space="preserve">document underscores the importance of nurturing skilled professionals who can navigate both technical and societal challenges. For Singapore (Singapore), the future depends not only on its technological aspirations but also on the expertise, creativity, and ethical stewardship of its</w:t>
      </w:r>
      <w:r>
        <w:t xml:space="preserve"> </w:t>
      </w:r>
      <w:r>
        <w:rPr>
          <w:bCs/>
          <w:b/>
        </w:rPr>
        <w:t xml:space="preserve">Computer Engineer</w:t>
      </w:r>
      <w:r>
        <w:t xml:space="preserv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and Impact of Computer Engineers in Singapore (Singapore)</dc:title>
  <dc:creator/>
  <cp:keywords/>
  <dcterms:created xsi:type="dcterms:W3CDTF">2026-07-19T04:37:15Z</dcterms:created>
  <dcterms:modified xsi:type="dcterms:W3CDTF">2026-07-19T04:37:15Z</dcterms:modified>
</cp:coreProperties>
</file>

<file path=docProps/custom.xml><?xml version="1.0" encoding="utf-8"?>
<Properties xmlns="http://schemas.openxmlformats.org/officeDocument/2006/custom-properties" xmlns:vt="http://schemas.openxmlformats.org/officeDocument/2006/docPropsVTypes"/>
</file>