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35eaaf82015664a90ff2c16722240a9f51e40c0"/>
    <w:p>
      <w:pPr>
        <w:pStyle w:val="Heading1"/>
      </w:pPr>
      <w:r>
        <w:t xml:space="preserve">The Role of Computer Engineers in South Africa’s Cape Town: A Strategic Overview for Academic and Industry Collaboration</w:t>
      </w:r>
    </w:p>
    <w:bookmarkEnd w:id="20"/>
    <w:bookmarkStart w:id="21" w:name="introduction"/>
    <w:p>
      <w:pPr>
        <w:pStyle w:val="Heading2"/>
      </w:pPr>
      <w:r>
        <w:t xml:space="preserve">Introduction</w:t>
      </w:r>
    </w:p>
    <w:p>
      <w:pPr>
        <w:pStyle w:val="FirstParagraph"/>
      </w:pPr>
      <w:r>
        <w:t xml:space="preserve">Computer engineering, as a multidisciplinary field that merges electrical engineering with computer science, has become increasingly pivotal in driving technological innovation across the globe. In South Africa’s Cape Town, a city renowned for its economic dynamism and diverse cultural landscape, Computer Engineers are emerging as key players in addressing local challenges while contributing to global technological advancement. This abstract academic document explores the role of</w:t>
      </w:r>
      <w:r>
        <w:t xml:space="preserve"> </w:t>
      </w:r>
      <w:r>
        <w:rPr>
          <w:bCs/>
          <w:b/>
        </w:rPr>
        <w:t xml:space="preserve">Computer Engineers</w:t>
      </w:r>
      <w:r>
        <w:t xml:space="preserve"> </w:t>
      </w:r>
      <w:r>
        <w:t xml:space="preserve">within the context of</w:t>
      </w:r>
      <w:r>
        <w:t xml:space="preserve"> </w:t>
      </w:r>
      <w:r>
        <w:rPr>
          <w:iCs/>
          <w:i/>
        </w:rPr>
        <w:t xml:space="preserve">South Africa Cape Town</w:t>
      </w:r>
      <w:r>
        <w:t xml:space="preserve">, emphasizing their contributions to industry, education, and societal development. With Cape Town serving as a hub for tech startups, academic research, and international collaborations, the demand for skilled professionals in computer engineering has surged. This paper analyzes the unique challenges and opportunities faced by Computer Engineers in this region while underscoring the importance of aligning academic curricula with industry needs to foster sustainable growth.</w:t>
      </w:r>
    </w:p>
    <w:bookmarkEnd w:id="21"/>
    <w:bookmarkStart w:id="22" w:name="Xc833f84f7d1220fc6cdb7a0cbf4b1a2de8260c9"/>
    <w:p>
      <w:pPr>
        <w:pStyle w:val="Heading2"/>
      </w:pPr>
      <w:r>
        <w:t xml:space="preserve">Scope of Practice for Computer Engineers in South Africa Cape Town</w:t>
      </w:r>
    </w:p>
    <w:p>
      <w:pPr>
        <w:pStyle w:val="FirstParagraph"/>
      </w:pPr>
      <w:r>
        <w:t xml:space="preserve">In</w:t>
      </w:r>
      <w:r>
        <w:t xml:space="preserve"> </w:t>
      </w:r>
      <w:r>
        <w:rPr>
          <w:iCs/>
          <w:i/>
        </w:rPr>
        <w:t xml:space="preserve">South Africa Cape Town</w:t>
      </w:r>
      <w:r>
        <w:t xml:space="preserve">, the scope of practice for a</w:t>
      </w:r>
      <w:r>
        <w:t xml:space="preserve"> </w:t>
      </w:r>
      <w:r>
        <w:rPr>
          <w:bCs/>
          <w:b/>
        </w:rPr>
        <w:t xml:space="preserve">Computer Engineer</w:t>
      </w:r>
      <w:r>
        <w:t xml:space="preserve"> </w:t>
      </w:r>
      <w:r>
        <w:t xml:space="preserve">encompasses a broad spectrum of responsibilities, from designing high-performance computing systems to developing software solutions tailored to local and global markets. The city’s strategic position as a gateway to Africa and its robust infrastructure make it an attractive destination for multinational corporations, startups, and research institutions. Computer Engineers in Cape Town are tasked with addressing challenges such as energy efficiency in data centers, cybersecurity threats targeting South African industries, and the integration of artificial intelligence (AI) into public services like healthcare and transportation. Furthermore, they play a critical role in advancing initiatives such as smart city projects, which rely on interconnected systems to improve urban living. The academic community in Cape Town has also emphasized the need for Computer Engineers to engage in cross-disciplinary collaboration, combining expertise from fields like environmental science and economics to develop holistic technological solutions.</w:t>
      </w:r>
    </w:p>
    <w:bookmarkEnd w:id="22"/>
    <w:bookmarkStart w:id="23" w:name="X1f9eaf194a1078494c6cb3b40d2ea2a80629bd8"/>
    <w:p>
      <w:pPr>
        <w:pStyle w:val="Heading2"/>
      </w:pPr>
      <w:r>
        <w:t xml:space="preserve">Challenges Faced by Computer Engineers in South Africa Cape Town</w:t>
      </w:r>
    </w:p>
    <w:p>
      <w:pPr>
        <w:pStyle w:val="FirstParagraph"/>
      </w:pPr>
      <w:r>
        <w:t xml:space="preserve">Despite the opportunities,</w:t>
      </w:r>
      <w:r>
        <w:t xml:space="preserve"> </w:t>
      </w:r>
      <w:r>
        <w:rPr>
          <w:bCs/>
          <w:b/>
        </w:rPr>
        <w:t xml:space="preserve">Computer Engineers</w:t>
      </w:r>
      <w:r>
        <w:t xml:space="preserve"> </w:t>
      </w:r>
      <w:r>
        <w:t xml:space="preserve">in</w:t>
      </w:r>
      <w:r>
        <w:t xml:space="preserve"> </w:t>
      </w:r>
      <w:r>
        <w:rPr>
          <w:iCs/>
          <w:i/>
        </w:rPr>
        <w:t xml:space="preserve">South Africa Cape Town</w:t>
      </w:r>
      <w:r>
        <w:t xml:space="preserve"> </w:t>
      </w:r>
      <w:r>
        <w:t xml:space="preserve">encounter several challenges that hinder their full potential. One major issue is the disparity in access to high-speed internet and modern computing resources, particularly in underprivileged communities within Cape Town. This digital divide limits the ability of Computer Engineers to implement large-scale projects that require robust infrastructure. Additionally, there is a growing shortage of skilled professionals due to an insufficient alignment between academic programs and industry demands. Many graduates lack hands-on experience with emerging technologies such as blockchain and quantum computing, which are increasingly relevant in Cape Town’s tech ecosystem. Socio-economic factors further complicate matters; for instance, the high cost of education and training in computer engineering disciplines deters many aspiring professionals from entering the field.</w:t>
      </w:r>
    </w:p>
    <w:bookmarkEnd w:id="23"/>
    <w:bookmarkStart w:id="24" w:name="Xe733a09a662ab6d2c0c7338a14a8524364ba633"/>
    <w:p>
      <w:pPr>
        <w:pStyle w:val="Heading2"/>
      </w:pPr>
      <w:r>
        <w:t xml:space="preserve">Opportunities for Innovation and Collaboration</w:t>
      </w:r>
    </w:p>
    <w:p>
      <w:pPr>
        <w:pStyle w:val="FirstParagraph"/>
      </w:pPr>
      <w:r>
        <w:t xml:space="preserve">The landscape for</w:t>
      </w:r>
      <w:r>
        <w:t xml:space="preserve"> </w:t>
      </w:r>
      <w:r>
        <w:rPr>
          <w:bCs/>
          <w:b/>
        </w:rPr>
        <w:t xml:space="preserve">Computer Engineers</w:t>
      </w:r>
      <w:r>
        <w:t xml:space="preserve"> </w:t>
      </w:r>
      <w:r>
        <w:t xml:space="preserve">in</w:t>
      </w:r>
      <w:r>
        <w:t xml:space="preserve"> </w:t>
      </w:r>
      <w:r>
        <w:rPr>
          <w:iCs/>
          <w:i/>
        </w:rPr>
        <w:t xml:space="preserve">South Africa Cape Town</w:t>
      </w:r>
      <w:r>
        <w:t xml:space="preserve"> </w:t>
      </w:r>
      <w:r>
        <w:t xml:space="preserve">is ripe with opportunities for innovation, particularly through partnerships between academia, industry, and government. Universities such as the University of Cape Town (UCT) and Stellenbosch University are actively fostering research in areas like AI-driven healthcare diagnostics and renewable energy optimization systems. These projects not only contribute to global knowledge but also address pressing local issues, such as access to quality healthcare in rural South Africa. Additionally, Cape Town’s tech startups are leveraging the expertise of Computer Engineers to create scalable solutions for problems like water scarcity and urban congestion. The city’s inclusion in international technology networks further enhances these opportunities, enabling Computer Engineers to collaborate with global experts and access cutting-edge resources.</w:t>
      </w:r>
    </w:p>
    <w:bookmarkEnd w:id="24"/>
    <w:bookmarkStart w:id="25" w:name="X7d882ec682eba986d7f24772a0b5a3f4fdd4126"/>
    <w:p>
      <w:pPr>
        <w:pStyle w:val="Heading2"/>
      </w:pPr>
      <w:r>
        <w:t xml:space="preserve">Educational Frameworks and Skill Development</w:t>
      </w:r>
    </w:p>
    <w:p>
      <w:pPr>
        <w:pStyle w:val="FirstParagraph"/>
      </w:pPr>
      <w:r>
        <w:t xml:space="preserve">To address the challenges outlined above, the educational frameworks for training</w:t>
      </w:r>
      <w:r>
        <w:t xml:space="preserve"> </w:t>
      </w:r>
      <w:r>
        <w:rPr>
          <w:bCs/>
          <w:b/>
        </w:rPr>
        <w:t xml:space="preserve">Computer Engineers</w:t>
      </w:r>
      <w:r>
        <w:t xml:space="preserve"> </w:t>
      </w:r>
      <w:r>
        <w:t xml:space="preserve">in</w:t>
      </w:r>
      <w:r>
        <w:t xml:space="preserve"> </w:t>
      </w:r>
      <w:r>
        <w:rPr>
          <w:iCs/>
          <w:i/>
        </w:rPr>
        <w:t xml:space="preserve">South Africa Cape Town</w:t>
      </w:r>
      <w:r>
        <w:t xml:space="preserve"> </w:t>
      </w:r>
      <w:r>
        <w:t xml:space="preserve">must evolve. Academic institutions need to incorporate practical, industry-aligned modules into their curricula, ensuring students gain proficiency in both theoretical and applied aspects of computer engineering. Emphasis should be placed on interdisciplinary learning, equipping graduates with the ability to work across sectors such as finance, healthcare, and environmental sustainability. Furthermore, partnerships between universities and tech companies can facilitate internships and research projects that bridge the gap between academia and industry. In Cape Town’s context, this alignment is crucial for developing a workforce capable of addressing regional challenges while contributing to global technological progress.</w:t>
      </w:r>
    </w:p>
    <w:bookmarkEnd w:id="25"/>
    <w:bookmarkStart w:id="26" w:name="conclusion"/>
    <w:p>
      <w:pPr>
        <w:pStyle w:val="Heading2"/>
      </w:pPr>
      <w:r>
        <w:t xml:space="preserve">Conclusion</w:t>
      </w:r>
    </w:p>
    <w:p>
      <w:pPr>
        <w:pStyle w:val="FirstParagraph"/>
      </w:pPr>
      <w:r>
        <w:t xml:space="preserve">In conclusion, the role of</w:t>
      </w:r>
      <w:r>
        <w:t xml:space="preserve"> </w:t>
      </w:r>
      <w:r>
        <w:rPr>
          <w:bCs/>
          <w:b/>
        </w:rPr>
        <w:t xml:space="preserve">Computer Engineers</w:t>
      </w:r>
      <w:r>
        <w:t xml:space="preserve"> </w:t>
      </w:r>
      <w:r>
        <w:t xml:space="preserve">in</w:t>
      </w:r>
      <w:r>
        <w:t xml:space="preserve"> </w:t>
      </w:r>
      <w:r>
        <w:rPr>
          <w:iCs/>
          <w:i/>
        </w:rPr>
        <w:t xml:space="preserve">South Africa Cape Town</w:t>
      </w:r>
      <w:r>
        <w:t xml:space="preserve"> </w:t>
      </w:r>
      <w:r>
        <w:t xml:space="preserve">is both dynamic and transformative. As the city continues to grow as a technological and economic powerhouse, the contributions of Computer Engineers will be instrumental in shaping its future. By addressing challenges such as infrastructure gaps, skill shortages, and socio-economic disparities through strategic collaboration between academia and industry, South Africa can position itself as a leader in innovation on the African continent. This abstract academic document underscores the importance of nurturing a robust ecosystem for</w:t>
      </w:r>
      <w:r>
        <w:t xml:space="preserve"> </w:t>
      </w:r>
      <w:r>
        <w:rPr>
          <w:bCs/>
          <w:b/>
        </w:rPr>
        <w:t xml:space="preserve">Computer Engineers</w:t>
      </w:r>
      <w:r>
        <w:t xml:space="preserve"> </w:t>
      </w:r>
      <w:r>
        <w:t xml:space="preserve">in Cape Town to ensure sustainable development and global competitiveness.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South Africa Cape Town</dc:title>
  <dc:creator/>
  <dc:language>en</dc:language>
  <cp:keywords/>
  <dcterms:created xsi:type="dcterms:W3CDTF">2026-07-21T09:10:47Z</dcterms:created>
  <dcterms:modified xsi:type="dcterms:W3CDTF">2026-07-21T09:10:47Z</dcterms:modified>
</cp:coreProperties>
</file>

<file path=docProps/custom.xml><?xml version="1.0" encoding="utf-8"?>
<Properties xmlns="http://schemas.openxmlformats.org/officeDocument/2006/custom-properties" xmlns:vt="http://schemas.openxmlformats.org/officeDocument/2006/docPropsVTypes"/>
</file>