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46f18883727cbca8551f5a0cea5bd46a2076a98"/>
    <w:p>
      <w:pPr>
        <w:pStyle w:val="Heading1"/>
      </w:pPr>
      <w:r>
        <w:t xml:space="preserve">Abstract Academic Document on the Role of a Computer Engineer in Thailand Bangkok</w:t>
      </w:r>
    </w:p>
    <w:p>
      <w:pPr>
        <w:pStyle w:val="FirstParagraph"/>
      </w:pPr>
      <w:r>
        <w:rPr>
          <w:bCs/>
          <w:b/>
        </w:rPr>
        <w:t xml:space="preserve">Abstract academic</w:t>
      </w:r>
      <w:r>
        <w:t xml:space="preserve"> </w:t>
      </w:r>
      <w:r>
        <w:t xml:space="preserve">research into the field of computer engineering within the dynamic urban landscape of</w:t>
      </w:r>
      <w:r>
        <w:t xml:space="preserve"> </w:t>
      </w:r>
      <w:r>
        <w:rPr>
          <w:bCs/>
          <w:b/>
        </w:rPr>
        <w:t xml:space="preserve">Thailand Bangkok</w:t>
      </w:r>
      <w:r>
        <w:t xml:space="preserve"> </w:t>
      </w:r>
      <w:r>
        <w:t xml:space="preserve">reveals a multifaceted interplay between technological innovation, economic growth, and societal needs. As the capital city of Thailand and a regional hub for technology and entrepreneurship,</w:t>
      </w:r>
      <w:r>
        <w:t xml:space="preserve"> </w:t>
      </w:r>
      <w:r>
        <w:rPr>
          <w:bCs/>
          <w:b/>
        </w:rPr>
        <w:t xml:space="preserve">Thailand Bangkok</w:t>
      </w:r>
      <w:r>
        <w:t xml:space="preserve"> </w:t>
      </w:r>
      <w:r>
        <w:t xml:space="preserve">presents unique challenges and opportunities for</w:t>
      </w:r>
      <w:r>
        <w:t xml:space="preserve"> </w:t>
      </w:r>
      <w:r>
        <w:rPr>
          <w:bCs/>
          <w:b/>
        </w:rPr>
        <w:t xml:space="preserve">Computer Engineer</w:t>
      </w:r>
      <w:r>
        <w:t xml:space="preserve">s seeking to contribute to its digital transformation. This document explores the evolving role of</w:t>
      </w:r>
      <w:r>
        <w:t xml:space="preserve"> </w:t>
      </w:r>
      <w:r>
        <w:rPr>
          <w:bCs/>
          <w:b/>
        </w:rPr>
        <w:t xml:space="preserve">Computer Engineer</w:t>
      </w:r>
      <w:r>
        <w:t xml:space="preserve">s in addressing technological demands, fostering sustainable development, and aligning with the strategic goals of Thailand’s National Digital Economy and Society Plan (DEEP). It also examines the academic and professional pathways that prepare</w:t>
      </w:r>
      <w:r>
        <w:t xml:space="preserve"> </w:t>
      </w:r>
      <w:r>
        <w:rPr>
          <w:bCs/>
          <w:b/>
        </w:rPr>
        <w:t xml:space="preserve">Computer Engineer</w:t>
      </w:r>
      <w:r>
        <w:t xml:space="preserve">s to thrive in this environment.</w:t>
      </w:r>
    </w:p>
    <w:bookmarkStart w:id="20" w:name="X44b3444df2c78bdc7d8b4961d4574d1be183320"/>
    <w:p>
      <w:pPr>
        <w:pStyle w:val="Heading2"/>
      </w:pPr>
      <w:r>
        <w:t xml:space="preserve">Contextualizing Computer Engineering in Thailand Bangkok</w:t>
      </w:r>
    </w:p>
    <w:p>
      <w:pPr>
        <w:pStyle w:val="FirstParagraph"/>
      </w:pPr>
      <w:r>
        <w:rPr>
          <w:bCs/>
          <w:b/>
        </w:rPr>
        <w:t xml:space="preserve">Thailand Bangkok</w:t>
      </w:r>
      <w:r>
        <w:t xml:space="preserve"> </w:t>
      </w:r>
      <w:r>
        <w:t xml:space="preserve">has emerged as a critical node in Southeast Asia’s tech ecosystem, driven by its strategic location, robust infrastructure, and government initiatives aimed at promoting digital innovation. The city’s rapid urbanization and growing population have intensified the need for advanced technological solutions to manage traffic systems, healthcare services, energy consumption, and cybersecurity threats.</w:t>
      </w:r>
      <w:r>
        <w:t xml:space="preserve"> </w:t>
      </w:r>
      <w:r>
        <w:rPr>
          <w:bCs/>
          <w:b/>
        </w:rPr>
        <w:t xml:space="preserve">Computer Engineer</w:t>
      </w:r>
      <w:r>
        <w:t xml:space="preserve">s in</w:t>
      </w:r>
      <w:r>
        <w:t xml:space="preserve"> </w:t>
      </w:r>
      <w:r>
        <w:rPr>
          <w:bCs/>
          <w:b/>
        </w:rPr>
        <w:t xml:space="preserve">Thailand Bangkok</w:t>
      </w:r>
      <w:r>
        <w:t xml:space="preserve"> </w:t>
      </w:r>
      <w:r>
        <w:t xml:space="preserve">are at the forefront of these efforts, leveraging their expertise in software development, hardware design, artificial intelligence (AI), and data science to address local and global challenges.</w:t>
      </w:r>
    </w:p>
    <w:p>
      <w:pPr>
        <w:pStyle w:val="BodyText"/>
      </w:pPr>
      <w:r>
        <w:t xml:space="preserve">The demand for skilled</w:t>
      </w:r>
      <w:r>
        <w:t xml:space="preserve"> </w:t>
      </w:r>
      <w:r>
        <w:rPr>
          <w:bCs/>
          <w:b/>
        </w:rPr>
        <w:t xml:space="preserve">Computer Engineer</w:t>
      </w:r>
      <w:r>
        <w:t xml:space="preserve">s in</w:t>
      </w:r>
      <w:r>
        <w:t xml:space="preserve"> </w:t>
      </w:r>
      <w:r>
        <w:rPr>
          <w:bCs/>
          <w:b/>
        </w:rPr>
        <w:t xml:space="preserve">Thailand Bangkok</w:t>
      </w:r>
      <w:r>
        <w:t xml:space="preserve"> </w:t>
      </w:r>
      <w:r>
        <w:t xml:space="preserve">is underscored by the city’s position as a hub for startups, multinational corporations (MNCs), and research institutions. Organizations such as the Thailand Development Research Institute (TDRI) and private enterprises like AIS and True Corporation have invested heavily in digital infrastructure, creating a fertile ground for innovation.</w:t>
      </w:r>
      <w:r>
        <w:t xml:space="preserve"> </w:t>
      </w:r>
      <w:r>
        <w:rPr>
          <w:bCs/>
          <w:b/>
        </w:rPr>
        <w:t xml:space="preserve">Computer Engineer</w:t>
      </w:r>
      <w:r>
        <w:t xml:space="preserve">s are instrumental in developing smart city technologies, optimizing logistics networks, and enhancing cybersecurity frameworks to protect critical data systems.</w:t>
      </w:r>
    </w:p>
    <w:bookmarkEnd w:id="20"/>
    <w:bookmarkStart w:id="21" w:name="Xe88ea398dd91a317f641e053f605ed57a6c1c59"/>
    <w:p>
      <w:pPr>
        <w:pStyle w:val="Heading2"/>
      </w:pPr>
      <w:r>
        <w:t xml:space="preserve">Academic Foundations and Professional Training</w:t>
      </w:r>
    </w:p>
    <w:p>
      <w:pPr>
        <w:pStyle w:val="FirstParagraph"/>
      </w:pPr>
      <w:r>
        <w:t xml:space="preserve">The academic landscape in</w:t>
      </w:r>
      <w:r>
        <w:t xml:space="preserve"> </w:t>
      </w:r>
      <w:r>
        <w:rPr>
          <w:bCs/>
          <w:b/>
        </w:rPr>
        <w:t xml:space="preserve">Thailand Bangkok</w:t>
      </w:r>
      <w:r>
        <w:t xml:space="preserve"> </w:t>
      </w:r>
      <w:r>
        <w:t xml:space="preserve">offers a robust foundation for aspiring</w:t>
      </w:r>
      <w:r>
        <w:t xml:space="preserve"> </w:t>
      </w:r>
      <w:r>
        <w:rPr>
          <w:bCs/>
          <w:b/>
        </w:rPr>
        <w:t xml:space="preserve">Computer Engineer</w:t>
      </w:r>
      <w:r>
        <w:t xml:space="preserve">s. Universities such as King Mongkut’s Institute of Technology Ladkrabang (KMITL), Chulalongkorn University, and Mahidol University provide comprehensive programs that blend theoretical knowledge with hands-on practical training. These programs emphasize core disciplines like algorithms, computer architecture, programming languages, and network engineering while integrating interdisciplinary courses on AI ethics, sustainable design, and digital governance.</w:t>
      </w:r>
    </w:p>
    <w:p>
      <w:pPr>
        <w:pStyle w:val="BodyText"/>
      </w:pPr>
      <w:r>
        <w:t xml:space="preserve">Moreover, academic institutions in</w:t>
      </w:r>
      <w:r>
        <w:t xml:space="preserve"> </w:t>
      </w:r>
      <w:r>
        <w:rPr>
          <w:bCs/>
          <w:b/>
        </w:rPr>
        <w:t xml:space="preserve">Thailand Bangkok</w:t>
      </w:r>
      <w:r>
        <w:t xml:space="preserve"> </w:t>
      </w:r>
      <w:r>
        <w:t xml:space="preserve">have strengthened partnerships with industry leaders to ensure curricula remain aligned with real-world demands. Collaborative projects between universities and tech firms enable students to gain experience in cutting-edge fields such as quantum computing, blockchain technology, and the Internet of Things (IoT). This synergy not only enhances employability but also empowers</w:t>
      </w:r>
      <w:r>
        <w:t xml:space="preserve"> </w:t>
      </w:r>
      <w:r>
        <w:rPr>
          <w:bCs/>
          <w:b/>
        </w:rPr>
        <w:t xml:space="preserve">Computer Engineer</w:t>
      </w:r>
      <w:r>
        <w:t xml:space="preserve">s to contribute meaningfully to</w:t>
      </w:r>
      <w:r>
        <w:t xml:space="preserve"> </w:t>
      </w:r>
      <w:r>
        <w:rPr>
          <w:bCs/>
          <w:b/>
        </w:rPr>
        <w:t xml:space="preserve">Thailand Bangkok</w:t>
      </w:r>
      <w:r>
        <w:t xml:space="preserve">’s technological aspirations.</w:t>
      </w:r>
    </w:p>
    <w:bookmarkEnd w:id="21"/>
    <w:bookmarkStart w:id="22" w:name="Xdefd6e95a17194e0ddfd98ace3a4800e2512ac6"/>
    <w:p>
      <w:pPr>
        <w:pStyle w:val="Heading2"/>
      </w:pPr>
      <w:r>
        <w:t xml:space="preserve">Key Contributions of Computer Engineers in Thailand Bangkok</w:t>
      </w:r>
    </w:p>
    <w:p>
      <w:pPr>
        <w:pStyle w:val="FirstParagraph"/>
      </w:pPr>
      <w:r>
        <w:t xml:space="preserve">The role of a</w:t>
      </w:r>
      <w:r>
        <w:t xml:space="preserve"> </w:t>
      </w:r>
      <w:r>
        <w:rPr>
          <w:bCs/>
          <w:b/>
        </w:rPr>
        <w:t xml:space="preserve">Computer Engineer</w:t>
      </w:r>
      <w:r>
        <w:t xml:space="preserve"> </w:t>
      </w:r>
      <w:r>
        <w:t xml:space="preserve">in</w:t>
      </w:r>
      <w:r>
        <w:t xml:space="preserve"> </w:t>
      </w:r>
      <w:r>
        <w:rPr>
          <w:bCs/>
          <w:b/>
        </w:rPr>
        <w:t xml:space="preserve">Thailand Bangkok</w:t>
      </w:r>
      <w:r>
        <w:t xml:space="preserve"> </w:t>
      </w:r>
      <w:r>
        <w:t xml:space="preserve">extends beyond traditional roles in software or hardware development. Professionals in this field are actively engaged in:</w:t>
      </w:r>
    </w:p>
    <w:p>
      <w:pPr>
        <w:numPr>
          <w:ilvl w:val="0"/>
          <w:numId w:val="1001"/>
        </w:numPr>
        <w:pStyle w:val="Compact"/>
      </w:pPr>
      <w:r>
        <w:rPr>
          <w:bCs/>
          <w:b/>
        </w:rPr>
        <w:t xml:space="preserve">Digital Infrastructure Development:</w:t>
      </w:r>
      <w:r>
        <w:t xml:space="preserve"> </w:t>
      </w:r>
      <w:r>
        <w:t xml:space="preserve">Designing and maintaining high-speed internet networks, cloud computing systems, and 5G technologies to support the city’s growing digital economy.</w:t>
      </w:r>
    </w:p>
    <w:p>
      <w:pPr>
        <w:numPr>
          <w:ilvl w:val="0"/>
          <w:numId w:val="1001"/>
        </w:numPr>
        <w:pStyle w:val="Compact"/>
      </w:pPr>
      <w:r>
        <w:rPr>
          <w:bCs/>
          <w:b/>
        </w:rPr>
        <w:t xml:space="preserve">Smart City Initiatives:</w:t>
      </w:r>
      <w:r>
        <w:t xml:space="preserve"> </w:t>
      </w:r>
      <w:r>
        <w:t xml:space="preserve">Implementing AI-driven solutions for traffic management, waste reduction, and energy efficiency. For instance, projects like Bangkok’s Smart Traffic Management System rely on computer engineers to integrate real-time data analytics and machine learning models.</w:t>
      </w:r>
    </w:p>
    <w:p>
      <w:pPr>
        <w:numPr>
          <w:ilvl w:val="0"/>
          <w:numId w:val="1001"/>
        </w:numPr>
        <w:pStyle w:val="Compact"/>
      </w:pPr>
      <w:r>
        <w:rPr>
          <w:bCs/>
          <w:b/>
        </w:rPr>
        <w:t xml:space="preserve">Cybersecurity Frameworks:</w:t>
      </w:r>
      <w:r>
        <w:t xml:space="preserve"> </w:t>
      </w:r>
      <w:r>
        <w:t xml:space="preserve">Protecting critical infrastructure from cyber threats through advanced encryption techniques, intrusion detection systems, and ethical hacking practices.</w:t>
      </w:r>
    </w:p>
    <w:p>
      <w:pPr>
        <w:numPr>
          <w:ilvl w:val="0"/>
          <w:numId w:val="1001"/>
        </w:numPr>
        <w:pStyle w:val="Compact"/>
      </w:pPr>
      <w:r>
        <w:rPr>
          <w:bCs/>
          <w:b/>
        </w:rPr>
        <w:t xml:space="preserve">Educational Technology (EdTech):</w:t>
      </w:r>
      <w:r>
        <w:t xml:space="preserve"> </w:t>
      </w:r>
      <w:r>
        <w:t xml:space="preserve">Developing e-learning platforms and digital tools to bridge the educational gap exacerbated by the pandemic. Computer engineers in</w:t>
      </w:r>
      <w:r>
        <w:t xml:space="preserve"> </w:t>
      </w:r>
      <w:r>
        <w:rPr>
          <w:bCs/>
          <w:b/>
        </w:rPr>
        <w:t xml:space="preserve">Thailand Bangkok</w:t>
      </w:r>
      <w:r>
        <w:t xml:space="preserve"> </w:t>
      </w:r>
      <w:r>
        <w:t xml:space="preserve">have pioneered virtual classrooms and augmented reality (AR) applications for schools and universities.</w:t>
      </w:r>
    </w:p>
    <w:p>
      <w:pPr>
        <w:pStyle w:val="FirstParagraph"/>
      </w:pPr>
      <w:r>
        <w:rPr>
          <w:bCs/>
          <w:b/>
        </w:rPr>
        <w:t xml:space="preserve">Computer Engineer</w:t>
      </w:r>
      <w:r>
        <w:t xml:space="preserve">s also play a pivotal role in addressing socio-economic disparities through technology. For example, initiatives like the Digital Thailand Program aim to provide rural communities with access to digital services, a mission that requires engineers to innovate solutions tailored for low-bandwidth environments and limited resources.</w:t>
      </w:r>
    </w:p>
    <w:bookmarkEnd w:id="22"/>
    <w:bookmarkStart w:id="23" w:name="challenges-and-future-directions"/>
    <w:p>
      <w:pPr>
        <w:pStyle w:val="Heading2"/>
      </w:pPr>
      <w:r>
        <w:t xml:space="preserve">Challenges and Future Directions</w:t>
      </w:r>
    </w:p>
    <w:p>
      <w:pPr>
        <w:pStyle w:val="FirstParagraph"/>
      </w:pPr>
      <w:r>
        <w:t xml:space="preserve">Despite its progress,</w:t>
      </w:r>
      <w:r>
        <w:t xml:space="preserve"> </w:t>
      </w:r>
      <w:r>
        <w:rPr>
          <w:bCs/>
          <w:b/>
        </w:rPr>
        <w:t xml:space="preserve">Thailand Bangkok</w:t>
      </w:r>
      <w:r>
        <w:t xml:space="preserve"> </w:t>
      </w:r>
      <w:r>
        <w:t xml:space="preserve">faces challenges that require the expertise of</w:t>
      </w:r>
      <w:r>
        <w:t xml:space="preserve"> </w:t>
      </w:r>
      <w:r>
        <w:rPr>
          <w:bCs/>
          <w:b/>
        </w:rPr>
        <w:t xml:space="preserve">Computer Engineer</w:t>
      </w:r>
      <w:r>
        <w:t xml:space="preserve">s. The digital divide between urban and rural areas remains a pressing issue, as does the need for more sustainable IT practices to reduce electronic waste and energy consumption. Additionally, the rapid pace of technological advancement necessitates continuous upskilling for professionals in this field.</w:t>
      </w:r>
    </w:p>
    <w:p>
      <w:pPr>
        <w:pStyle w:val="BodyText"/>
      </w:pPr>
      <w:r>
        <w:t xml:space="preserve">Looking ahead,</w:t>
      </w:r>
      <w:r>
        <w:t xml:space="preserve"> </w:t>
      </w:r>
      <w:r>
        <w:rPr>
          <w:bCs/>
          <w:b/>
        </w:rPr>
        <w:t xml:space="preserve">Computer Engineer</w:t>
      </w:r>
      <w:r>
        <w:t xml:space="preserve">s in</w:t>
      </w:r>
      <w:r>
        <w:t xml:space="preserve"> </w:t>
      </w:r>
      <w:r>
        <w:rPr>
          <w:bCs/>
          <w:b/>
        </w:rPr>
        <w:t xml:space="preserve">Thailand Bangkok</w:t>
      </w:r>
      <w:r>
        <w:t xml:space="preserve"> </w:t>
      </w:r>
      <w:r>
        <w:t xml:space="preserve">must prioritize interdisciplinary collaboration. For instance, integrating environmental science with computer engineering can lead to innovative solutions for climate change mitigation. Furthermore, fostering a culture of open innovation through tech incubators and hackathons will be crucial in nurturing the next generation of engineers.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bCs/>
          <w:b/>
        </w:rPr>
        <w:t xml:space="preserve">Thailand Bangkok</w:t>
      </w:r>
      <w:r>
        <w:t xml:space="preserve"> </w:t>
      </w:r>
      <w:r>
        <w:t xml:space="preserve">is both dynamic and vital. As the city continues to evolve into a global technology powerhouse, these professionals will remain central to its digital transformation. Their contributions span academic research, industrial applications, and societal development, ensuring that</w:t>
      </w:r>
      <w:r>
        <w:t xml:space="preserve"> </w:t>
      </w:r>
      <w:r>
        <w:rPr>
          <w:bCs/>
          <w:b/>
        </w:rPr>
        <w:t xml:space="preserve">Thailand Bangkok</w:t>
      </w:r>
      <w:r>
        <w:t xml:space="preserve"> </w:t>
      </w:r>
      <w:r>
        <w:t xml:space="preserve">not only meets but exceeds global standards in technological advancement.</w:t>
      </w:r>
    </w:p>
    <w:p>
      <w:pPr>
        <w:pStyle w:val="BodyText"/>
      </w:pPr>
      <w:r>
        <w:rPr>
          <w:bCs/>
          <w:b/>
        </w:rPr>
        <w:t xml:space="preserve">Abstract academic</w:t>
      </w:r>
      <w:r>
        <w:t xml:space="preserve"> </w:t>
      </w:r>
      <w:r>
        <w:t xml:space="preserve">insights into this field highlight the need for continuous investment in education, infrastructure, and cross-sector partnerships. By leveraging the expertise of</w:t>
      </w:r>
      <w:r>
        <w:t xml:space="preserve"> </w:t>
      </w:r>
      <w:r>
        <w:rPr>
          <w:bCs/>
          <w:b/>
        </w:rPr>
        <w:t xml:space="preserve">Computer Engineer</w:t>
      </w:r>
      <w:r>
        <w:t xml:space="preserve">s,</w:t>
      </w:r>
      <w:r>
        <w:t xml:space="preserve"> </w:t>
      </w:r>
      <w:r>
        <w:rPr>
          <w:bCs/>
          <w:b/>
        </w:rPr>
        <w:t xml:space="preserve">Thailand Bangkok</w:t>
      </w:r>
      <w:r>
        <w:t xml:space="preserve"> </w:t>
      </w:r>
      <w:r>
        <w:t xml:space="preserve">is well-positioned to lead Southeast Asia’s digital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Thailand Bangkok</dc:title>
  <dc:creator/>
  <dc:language>en</dc:language>
  <cp:keywords/>
  <dcterms:created xsi:type="dcterms:W3CDTF">2026-04-30T23:36:34Z</dcterms:created>
  <dcterms:modified xsi:type="dcterms:W3CDTF">2026-04-30T23:36:34Z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