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1d7bad8e29234f7403301abfdf8e41b350c2ad8"/>
    <w:p>
      <w:pPr>
        <w:pStyle w:val="Heading1"/>
      </w:pPr>
      <w:r>
        <w:t xml:space="preserve">Abstract Academic Document: The Role of a Computer Engineer in the Context of United Arab Emirates, Dubai</w:t>
      </w:r>
    </w:p>
    <w:p>
      <w:pPr>
        <w:pStyle w:val="FirstParagraph"/>
      </w:pPr>
      <w:r>
        <w:t xml:space="preserve">This academic abstract explores the evolving role and significance of a</w:t>
      </w:r>
      <w:r>
        <w:t xml:space="preserve"> </w:t>
      </w:r>
      <w:r>
        <w:rPr>
          <w:bCs/>
          <w:b/>
        </w:rPr>
        <w:t xml:space="preserve">Computer Engineer</w:t>
      </w:r>
      <w:r>
        <w:t xml:space="preserve"> </w:t>
      </w:r>
      <w:r>
        <w:t xml:space="preserve">within the dynamic technological landscape of the</w:t>
      </w:r>
      <w:r>
        <w:t xml:space="preserve"> </w:t>
      </w:r>
      <w:r>
        <w:rPr>
          <w:bCs/>
          <w:b/>
        </w:rPr>
        <w:t xml:space="preserve">United Arab Emirates (UAE)</w:t>
      </w:r>
      <w:r>
        <w:t xml:space="preserve">, with particular focus on</w:t>
      </w:r>
      <w:r>
        <w:t xml:space="preserve"> </w:t>
      </w:r>
      <w:r>
        <w:rPr>
          <w:bCs/>
          <w:b/>
        </w:rPr>
        <w:t xml:space="preserve">Dubai</w:t>
      </w:r>
      <w:r>
        <w:t xml:space="preserve">. As a global hub for innovation, Dubai has positioned itself as a leader in smart city initiatives, digital transformation, and cutting-edge technological advancements. This document outlines how the expertise of Computer Engineers is integral to achieving these goals while addressing the unique challenges and opportunities inherent to this region.</w:t>
      </w:r>
    </w:p>
    <w:bookmarkStart w:id="21" w:name="X00fe8ac61ea8f2dd2038c56c70f42788be78cd2"/>
    <w:p>
      <w:pPr>
        <w:pStyle w:val="Heading2"/>
      </w:pPr>
      <w:r>
        <w:t xml:space="preserve">Introduction: The Technological Landscape of Dubai</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Dubai</w:t>
      </w:r>
      <w:r>
        <w:t xml:space="preserve">, has emerged as one of the world’s most technologically advanced cities. Through strategic investments in information and communication technology (ICT), infrastructure, and research, Dubai aims to become a global leader in innovation by 2030. Initiatives such as the "Smart Dubai" project, which seeks to transform the city into a fully integrated digital ecosystem, underscore the critical role of</w:t>
      </w:r>
      <w:r>
        <w:t xml:space="preserve"> </w:t>
      </w:r>
      <w:r>
        <w:rPr>
          <w:bCs/>
          <w:b/>
        </w:rPr>
        <w:t xml:space="preserve">Computer Engineers</w:t>
      </w:r>
      <w:r>
        <w:t xml:space="preserve"> </w:t>
      </w:r>
      <w:r>
        <w:t xml:space="preserve">in driving this transformation.</w:t>
      </w:r>
    </w:p>
    <w:bookmarkStart w:id="20" w:name="Xf09e70f77f1186ca2ada3f309d47e99d5a932fc"/>
    <w:p>
      <w:pPr>
        <w:pStyle w:val="Heading3"/>
      </w:pPr>
      <w:r>
        <w:t xml:space="preserve">The Role of Computer Engineers in Dubai's Vision</w:t>
      </w:r>
    </w:p>
    <w:p>
      <w:pPr>
        <w:pStyle w:val="FirstParagraph"/>
      </w:pPr>
      <w:r>
        <w:rPr>
          <w:bCs/>
          <w:b/>
        </w:rPr>
        <w:t xml:space="preserve">Computer Engineers</w:t>
      </w:r>
      <w:r>
        <w:t xml:space="preserve"> </w:t>
      </w:r>
      <w:r>
        <w:t xml:space="preserve">are pivotal to achieving Dubai’s ambitious goals. They design, develop, and maintain the complex systems that underpin the city’s smart infrastructure, including intelligent transportation networks, AI-driven governance platforms, and energy-efficient buildings. Their work spans across sectors such as healthcare (e.g., telemedicine systems), education (e-learning platforms), and finance (blockchain-based solutions for secure transactions).</w:t>
      </w:r>
    </w:p>
    <w:p>
      <w:pPr>
        <w:numPr>
          <w:ilvl w:val="0"/>
          <w:numId w:val="1001"/>
        </w:numPr>
        <w:pStyle w:val="Compact"/>
      </w:pPr>
      <w:r>
        <w:rPr>
          <w:bCs/>
          <w:b/>
        </w:rPr>
        <w:t xml:space="preserve">Smart City Development:</w:t>
      </w:r>
      <w:r>
        <w:t xml:space="preserve"> </w:t>
      </w:r>
      <w:r>
        <w:t xml:space="preserve">Computer Engineers contribute to the deployment of IoT-enabled devices, data analytics frameworks, and cloud computing solutions that optimize urban living.</w:t>
      </w:r>
    </w:p>
    <w:p>
      <w:pPr>
        <w:numPr>
          <w:ilvl w:val="0"/>
          <w:numId w:val="1001"/>
        </w:numPr>
        <w:pStyle w:val="Compact"/>
      </w:pPr>
      <w:r>
        <w:rPr>
          <w:bCs/>
          <w:b/>
        </w:rPr>
        <w:t xml:space="preserve">Cybersecurity:</w:t>
      </w:r>
      <w:r>
        <w:t xml:space="preserve"> </w:t>
      </w:r>
      <w:r>
        <w:t xml:space="preserve">With increased digitalization comes heightened vulnerability. Computer Engineers in Dubai specialize in securing critical infrastructure against cyber threats while ensuring compliance with UAE’s stringent data protection regulations.</w:t>
      </w:r>
    </w:p>
    <w:p>
      <w:pPr>
        <w:numPr>
          <w:ilvl w:val="0"/>
          <w:numId w:val="1001"/>
        </w:numPr>
        <w:pStyle w:val="Compact"/>
      </w:pPr>
      <w:r>
        <w:rPr>
          <w:bCs/>
          <w:b/>
        </w:rPr>
        <w:t xml:space="preserve">R&amp;D and Innovation:</w:t>
      </w:r>
      <w:r>
        <w:t xml:space="preserve"> </w:t>
      </w:r>
      <w:r>
        <w:t xml:space="preserve">Research institutions and tech startups in Dubai, such as the Dubai Future Foundation, rely on</w:t>
      </w:r>
      <w:r>
        <w:t xml:space="preserve"> </w:t>
      </w:r>
      <w:r>
        <w:rPr>
          <w:bCs/>
          <w:b/>
        </w:rPr>
        <w:t xml:space="preserve">Computer Engineers</w:t>
      </w:r>
      <w:r>
        <w:t xml:space="preserve"> </w:t>
      </w:r>
      <w:r>
        <w:t xml:space="preserve">to pioneer advancements in AI, quantum computing, and autonomous systems.</w:t>
      </w:r>
    </w:p>
    <w:bookmarkEnd w:id="20"/>
    <w:bookmarkEnd w:id="21"/>
    <w:bookmarkStart w:id="23" w:name="X23440c2d57b925af3faa6f24d53c6ae48843ad4"/>
    <w:p>
      <w:pPr>
        <w:pStyle w:val="Heading2"/>
      </w:pPr>
      <w:r>
        <w:t xml:space="preserve">Educational Framework for Computer Engineers in the UAE</w:t>
      </w:r>
    </w:p>
    <w:p>
      <w:pPr>
        <w:pStyle w:val="FirstParagraph"/>
      </w:pPr>
      <w:r>
        <w:t xml:space="preserve">The UAE has prioritized STEM education to cultivate a skilled workforce capable of supporting its technological ambitions. Universities such as the</w:t>
      </w:r>
      <w:r>
        <w:t xml:space="preserve"> </w:t>
      </w:r>
      <w:r>
        <w:rPr>
          <w:bCs/>
          <w:b/>
        </w:rPr>
        <w:t xml:space="preserve">American University of Sharjah (AUS)</w:t>
      </w:r>
      <w:r>
        <w:t xml:space="preserve">,</w:t>
      </w:r>
      <w:r>
        <w:t xml:space="preserve"> </w:t>
      </w:r>
      <w:r>
        <w:rPr>
          <w:bCs/>
          <w:b/>
        </w:rPr>
        <w:t xml:space="preserve">Khalifa University</w:t>
      </w:r>
      <w:r>
        <w:t xml:space="preserve">, and</w:t>
      </w:r>
      <w:r>
        <w:t xml:space="preserve"> </w:t>
      </w:r>
      <w:r>
        <w:rPr>
          <w:bCs/>
          <w:b/>
        </w:rPr>
        <w:t xml:space="preserve">University of Dubai</w:t>
      </w:r>
      <w:r>
        <w:t xml:space="preserve"> </w:t>
      </w:r>
      <w:r>
        <w:t xml:space="preserve">offer world-class programs in computer engineering. These institutions emphasize interdisciplinary learning, blending theoretical knowledge with practical training in areas like embedded systems, machine learning, and cybersecurity.</w:t>
      </w:r>
    </w:p>
    <w:p>
      <w:pPr>
        <w:pStyle w:val="BodyText"/>
      </w:pPr>
      <w:r>
        <w:t xml:space="preserve">The curriculum for a</w:t>
      </w:r>
      <w:r>
        <w:t xml:space="preserve"> </w:t>
      </w:r>
      <w:r>
        <w:rPr>
          <w:bCs/>
          <w:b/>
        </w:rPr>
        <w:t xml:space="preserve">Computer Engineer</w:t>
      </w:r>
      <w:r>
        <w:t xml:space="preserve"> </w:t>
      </w:r>
      <w:r>
        <w:t xml:space="preserve">in the UAE is designed to align with global standards while addressing regional needs. Students are exposed to emerging technologies such as 5G networks, edge computing, and robotics through industry partnerships with companies like Etisalat, Nol, and Careem. Internship programs ensure graduates are job-ready upon entering the workforce.</w:t>
      </w:r>
    </w:p>
    <w:bookmarkStart w:id="22" w:name="X3840a0c74a4769917d9e9c35e5a9e31e475c20c"/>
    <w:p>
      <w:pPr>
        <w:pStyle w:val="Heading3"/>
      </w:pPr>
      <w:r>
        <w:t xml:space="preserve">Challenges Faced by Computer Engineers in Dubai</w:t>
      </w:r>
    </w:p>
    <w:p>
      <w:pPr>
        <w:pStyle w:val="FirstParagraph"/>
      </w:pPr>
      <w:r>
        <w:t xml:space="preserve">While Dubai presents unparalleled opportunities for</w:t>
      </w:r>
      <w:r>
        <w:t xml:space="preserve"> </w:t>
      </w:r>
      <w:r>
        <w:rPr>
          <w:bCs/>
          <w:b/>
        </w:rPr>
        <w:t xml:space="preserve">Computer Engineers</w:t>
      </w:r>
      <w:r>
        <w:t xml:space="preserve">, challenges such as rapid technological obsolescence, ethical dilemmas in AI development, and the need for continuous upskilling are significant. Additionally, the region’s diverse cultural environment requires engineers to collaborate with international teams, necessitating strong communication skills and cultural adaptability.</w:t>
      </w:r>
    </w:p>
    <w:p>
      <w:pPr>
        <w:pStyle w:val="BodyText"/>
      </w:pPr>
      <w:r>
        <w:t xml:space="preserve">The UAE government has addressed these challenges through initiatives like the "UAE Vision 2021" and "National Innovation Strategy," which provide funding for research, skill development programs, and partnerships between academia and industry. These efforts ensure that</w:t>
      </w:r>
      <w:r>
        <w:t xml:space="preserve"> </w:t>
      </w:r>
      <w:r>
        <w:rPr>
          <w:bCs/>
          <w:b/>
        </w:rPr>
        <w:t xml:space="preserve">Computer Engineers</w:t>
      </w:r>
      <w:r>
        <w:t xml:space="preserve"> </w:t>
      </w:r>
      <w:r>
        <w:t xml:space="preserve">remain at the forefront of technological progress.</w:t>
      </w:r>
    </w:p>
    <w:bookmarkEnd w:id="22"/>
    <w:bookmarkEnd w:id="23"/>
    <w:bookmarkStart w:id="24" w:name="X34a17b0fa7091a518028dd31f410b3fa8fd5f5a"/>
    <w:p>
      <w:pPr>
        <w:pStyle w:val="Heading2"/>
      </w:pPr>
      <w:r>
        <w:t xml:space="preserve">Career Opportunities for Computer Engineers in Dubai</w:t>
      </w:r>
    </w:p>
    <w:p>
      <w:pPr>
        <w:pStyle w:val="FirstParagraph"/>
      </w:pPr>
      <w:r>
        <w:t xml:space="preserve">The demand for skilled</w:t>
      </w:r>
      <w:r>
        <w:t xml:space="preserve"> </w:t>
      </w:r>
      <w:r>
        <w:rPr>
          <w:bCs/>
          <w:b/>
        </w:rPr>
        <w:t xml:space="preserve">Computer Engineers</w:t>
      </w:r>
      <w:r>
        <w:t xml:space="preserve"> </w:t>
      </w:r>
      <w:r>
        <w:t xml:space="preserve">in Dubai is growing rapidly, driven by the city’s focus on smart infrastructure, fintech innovation, and digital governance. Key industries hiring Computer Engineers include:</w:t>
      </w:r>
    </w:p>
    <w:p>
      <w:pPr>
        <w:numPr>
          <w:ilvl w:val="0"/>
          <w:numId w:val="1002"/>
        </w:numPr>
        <w:pStyle w:val="Compact"/>
      </w:pPr>
      <w:r>
        <w:rPr>
          <w:bCs/>
          <w:b/>
        </w:rPr>
        <w:t xml:space="preserve">Smart Infrastructure:</w:t>
      </w:r>
      <w:r>
        <w:t xml:space="preserve"> </w:t>
      </w:r>
      <w:r>
        <w:t xml:space="preserve">Companies like Siemens and Schneider Electric collaborate with the Dubai government to develop energy-efficient systems.</w:t>
      </w:r>
    </w:p>
    <w:p>
      <w:pPr>
        <w:numPr>
          <w:ilvl w:val="0"/>
          <w:numId w:val="1002"/>
        </w:numPr>
        <w:pStyle w:val="Compact"/>
      </w:pPr>
      <w:r>
        <w:rPr>
          <w:bCs/>
          <w:b/>
        </w:rPr>
        <w:t xml:space="preserve">Fintech and Blockchain:</w:t>
      </w:r>
      <w:r>
        <w:t xml:space="preserve"> </w:t>
      </w:r>
      <w:r>
        <w:t xml:space="preserve">Startups such as BitOasis and Emaar PropTech leverage blockchain technology for real estate transactions, banking, and supply chain management.</w:t>
      </w:r>
    </w:p>
    <w:p>
      <w:pPr>
        <w:numPr>
          <w:ilvl w:val="0"/>
          <w:numId w:val="1002"/>
        </w:numPr>
        <w:pStyle w:val="Compact"/>
      </w:pPr>
      <w:r>
        <w:rPr>
          <w:bCs/>
          <w:b/>
        </w:rPr>
        <w:t xml:space="preserve">Healthcare IT:</w:t>
      </w:r>
      <w:r>
        <w:t xml:space="preserve"> </w:t>
      </w:r>
      <w:r>
        <w:t xml:space="preserve">Hospitals like Dubai Healthcare City (DHC) employ Computer Engineers to design telemedicine platforms and AI-based diagnostic tools.</w:t>
      </w:r>
    </w:p>
    <w:p>
      <w:pPr>
        <w:pStyle w:val="FirstParagraph"/>
      </w:pPr>
      <w:r>
        <w:t xml:space="preserve">Career paths for</w:t>
      </w:r>
      <w:r>
        <w:t xml:space="preserve"> </w:t>
      </w:r>
      <w:r>
        <w:rPr>
          <w:bCs/>
          <w:b/>
        </w:rPr>
        <w:t xml:space="preserve">Computer Engineers</w:t>
      </w:r>
      <w:r>
        <w:t xml:space="preserve"> </w:t>
      </w:r>
      <w:r>
        <w:t xml:space="preserve">in Dubai range from software development and system architecture to project management and academic research. The competitive salary packages, tax-free income, and quality of life further attract global talent to the region.</w:t>
      </w:r>
    </w:p>
    <w:bookmarkEnd w:id="24"/>
    <w:bookmarkStart w:id="25" w:name="Xe4b4facceedcf2de531c96b08db05f2ce3756b1"/>
    <w:p>
      <w:pPr>
        <w:pStyle w:val="Heading2"/>
      </w:pPr>
      <w:r>
        <w:t xml:space="preserve">The Future of Computer Engineering in Dubai</w:t>
      </w:r>
    </w:p>
    <w:p>
      <w:pPr>
        <w:pStyle w:val="FirstParagraph"/>
      </w:pPr>
      <w:r>
        <w:t xml:space="preserve">As Dubai advances its digital agenda, the role of a</w:t>
      </w:r>
      <w:r>
        <w:t xml:space="preserve"> </w:t>
      </w:r>
      <w:r>
        <w:rPr>
          <w:bCs/>
          <w:b/>
        </w:rPr>
        <w:t xml:space="preserve">Computer Engineer</w:t>
      </w:r>
      <w:r>
        <w:t xml:space="preserve"> </w:t>
      </w:r>
      <w:r>
        <w:t xml:space="preserve">will become even more critical. Emerging trends such as quantum computing, AI ethics, and sustainable technologies will shape future career opportunities. The UAE government’s commitment to investing in R&amp;D centers like the Mohamed bin Rashid Al Maktoum Solar Park and Dubai’s AI Lab ensures that Computer Engineers will play a central role in these developments.</w:t>
      </w:r>
    </w:p>
    <w:p>
      <w:pPr>
        <w:pStyle w:val="BodyText"/>
      </w:pPr>
      <w:r>
        <w:t xml:space="preserve">Moreover, the integration of computer engineering with other disciplines—such as environmental science (for smart energy systems) or public policy (for digital governance)—will create interdisciplinary opportunities. This convergence highlights the need for Computer Engineers to adopt a holistic approach, combining technical expertise with an understanding of societal and ethical implications.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United Arab Emirates Dubai</w:t>
      </w:r>
      <w:r>
        <w:t xml:space="preserve"> </w:t>
      </w:r>
      <w:r>
        <w:t xml:space="preserve">offers a unique and dynamic environment for</w:t>
      </w:r>
      <w:r>
        <w:t xml:space="preserve"> </w:t>
      </w:r>
      <w:r>
        <w:rPr>
          <w:bCs/>
          <w:b/>
        </w:rPr>
        <w:t xml:space="preserve">Computer Engineers</w:t>
      </w:r>
      <w:r>
        <w:t xml:space="preserve">. As the city continues to innovate and lead in smart technologies, the demand for skilled professionals who can navigate both technical and ethical challenges will only grow. Through robust education systems, government initiatives, and industry collaboration, Dubai is poised to remain a global leader in technological advancement. The role of a</w:t>
      </w:r>
      <w:r>
        <w:t xml:space="preserve"> </w:t>
      </w:r>
      <w:r>
        <w:rPr>
          <w:bCs/>
          <w:b/>
        </w:rPr>
        <w:t xml:space="preserve">Computer Engineer</w:t>
      </w:r>
      <w:r>
        <w:t xml:space="preserve"> </w:t>
      </w:r>
      <w:r>
        <w:t xml:space="preserve">here is not merely technical but also transformative—shaping the future of one of the world’s most progressive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Arab Emirates Dubai</dc:title>
  <dc:creator/>
  <dc:language>en</dc:language>
  <cp:keywords/>
  <dcterms:created xsi:type="dcterms:W3CDTF">2026-07-19T04:30:55Z</dcterms:created>
  <dcterms:modified xsi:type="dcterms:W3CDTF">2026-07-19T04:30:55Z</dcterms:modified>
</cp:coreProperties>
</file>

<file path=docProps/custom.xml><?xml version="1.0" encoding="utf-8"?>
<Properties xmlns="http://schemas.openxmlformats.org/officeDocument/2006/custom-properties" xmlns:vt="http://schemas.openxmlformats.org/officeDocument/2006/docPropsVTypes"/>
</file>