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9" w:name="Xeee637ff9fbd9dbd560cca3dc6625703e1904f2"/>
    <w:p>
      <w:pPr>
        <w:pStyle w:val="Heading1"/>
      </w:pPr>
      <w:r>
        <w:t xml:space="preserve">Abstract Academic Document: The Role of a Computer Engineer in the United States New York City Tech Ecosystem</w:t>
      </w:r>
    </w:p>
    <w:p>
      <w:pPr>
        <w:pStyle w:val="FirstParagraph"/>
      </w:pPr>
      <w:r>
        <w:rPr>
          <w:bCs/>
          <w:b/>
        </w:rPr>
        <w:t xml:space="preserve">Keywords:</w:t>
      </w:r>
      <w:r>
        <w:t xml:space="preserve"> </w:t>
      </w:r>
      <w:r>
        <w:t xml:space="preserve">Abstract academic, Computer Engineer, United States New York City.</w:t>
      </w:r>
    </w:p>
    <w:bookmarkStart w:id="20" w:name="introduction"/>
    <w:p>
      <w:pPr>
        <w:pStyle w:val="Heading2"/>
      </w:pPr>
      <w:r>
        <w:t xml:space="preserve">Introduction</w:t>
      </w:r>
    </w:p>
    <w:p>
      <w:pPr>
        <w:pStyle w:val="FirstParagraph"/>
      </w:pPr>
      <w:r>
        <w:t xml:space="preserve">The field of computer engineering has evolved into a cornerstone of modern technological innovation, particularly within dynamic urban environments such as the United States New York City. As one of the world's most influential metropolitan centers for finance, media, and technology, New York City presents unique challenges and opportunities for Computer Engineers. This abstract academic document explores the multifaceted role of a Computer Engineer in shaping technological infrastructure, driving innovation in emerging industries, and addressing urban-specific computational demands within this globally significant city.</w:t>
      </w:r>
    </w:p>
    <w:bookmarkEnd w:id="20"/>
    <w:bookmarkStart w:id="21" w:name="scope-and-objectives"/>
    <w:p>
      <w:pPr>
        <w:pStyle w:val="Heading2"/>
      </w:pPr>
      <w:r>
        <w:t xml:space="preserve">Scope and Objectives</w:t>
      </w:r>
    </w:p>
    <w:p>
      <w:pPr>
        <w:pStyle w:val="FirstParagraph"/>
      </w:pPr>
      <w:r>
        <w:t xml:space="preserve">The scope of this study focuses on the interdisciplinary responsibilities of a Computer Engineer in the United States New York City context. The objectives include analyzing how Computer Engineers contribute to technological advancements in sectors such as fintech, healthcare IT, smart city infrastructure, and cybersecurity. Additionally, this document examines the educational and professional pathways available to aspiring Computer Engineers in NYC, emphasizing the city's role as a hub for academic excellence and industry collaboration.</w:t>
      </w:r>
    </w:p>
    <w:bookmarkEnd w:id="21"/>
    <w:bookmarkStart w:id="22" w:name="methodology"/>
    <w:p>
      <w:pPr>
        <w:pStyle w:val="Heading2"/>
      </w:pPr>
      <w:r>
        <w:t xml:space="preserve">Methodology</w:t>
      </w:r>
    </w:p>
    <w:p>
      <w:pPr>
        <w:pStyle w:val="FirstParagraph"/>
      </w:pPr>
      <w:r>
        <w:t xml:space="preserve">This abstract academic document employs a qualitative research approach, drawing on case studies of Computer Engineering projects in New York City, data from leading educational institutions (e.g., Columbia University, New York University), and insights from industry reports. It integrates theoretical frameworks related to computer engineering disciplines—such as embedded systems design, software development, and network architecture—with practical applications in a metropolis characterized by high population density, diverse industries, and stringent regulatory environments.</w:t>
      </w:r>
    </w:p>
    <w:bookmarkEnd w:id="22"/>
    <w:bookmarkStart w:id="23" w:name="challenges-and-opportunities"/>
    <w:p>
      <w:pPr>
        <w:pStyle w:val="Heading2"/>
      </w:pPr>
      <w:r>
        <w:t xml:space="preserve">Challenges and Opportunities</w:t>
      </w:r>
    </w:p>
    <w:p>
      <w:pPr>
        <w:pStyle w:val="FirstParagraph"/>
      </w:pPr>
      <w:r>
        <w:t xml:space="preserve">New York City's unique urban landscape presents both challenges and opportunities for Computer Engineers. Challenges include scaling infrastructure to support the city's 8.3 million residents, ensuring cybersecurity in high-stakes financial districts like Wall Street, and addressing digital equity gaps across boroughs. Conversely, opportunities abound: the city’s status as a global innovation hub fosters collaboration between startups and multinational corporations (e.g., IBM, Google), while its vibrant cultural diversity fuels demand for localized tech solutions. Computer Engineers in NYC must also navigate the complexities of integrating emerging technologies such as artificial intelligence (AI), blockchain, and the Internet of Things (IoT) into existing systems.</w:t>
      </w:r>
    </w:p>
    <w:bookmarkEnd w:id="23"/>
    <w:bookmarkStart w:id="24" w:name="X428e83548c5dc6fd3b220acb55e6ac1624dce07"/>
    <w:p>
      <w:pPr>
        <w:pStyle w:val="Heading2"/>
      </w:pPr>
      <w:r>
        <w:t xml:space="preserve">The Role of a Computer Engineer in Urban Technology</w:t>
      </w:r>
    </w:p>
    <w:p>
      <w:pPr>
        <w:pStyle w:val="FirstParagraph"/>
      </w:pPr>
      <w:r>
        <w:t xml:space="preserve">A Computer Engineer in New York City operates at the intersection of hardware, software, and human-centric design. Their responsibilities encompass developing scalable cloud computing solutions for enterprises, optimizing urban transportation systems through real-time data analysis, and designing energy-efficient smart grids to reduce the city's carbon footprint. For instance, projects like</w:t>
      </w:r>
      <w:r>
        <w:t xml:space="preserve"> </w:t>
      </w:r>
      <w:r>
        <w:rPr>
          <w:iCs/>
          <w:i/>
        </w:rPr>
        <w:t xml:space="preserve">New York City's Smart Water Program</w:t>
      </w:r>
      <w:r>
        <w:t xml:space="preserve"> </w:t>
      </w:r>
      <w:r>
        <w:t xml:space="preserve">rely on Computer Engineers to implement IoT sensors for water quality monitoring and predictive maintenance. Additionally, the rise of remote work post-pandemic has intensified demand for engineers specializing in distributed systems and virtual collaboration tools.</w:t>
      </w:r>
    </w:p>
    <w:bookmarkEnd w:id="24"/>
    <w:bookmarkStart w:id="25" w:name="educational-and-professional-landscape"/>
    <w:p>
      <w:pPr>
        <w:pStyle w:val="Heading2"/>
      </w:pPr>
      <w:r>
        <w:t xml:space="preserve">Educational and Professional Landscape</w:t>
      </w:r>
    </w:p>
    <w:p>
      <w:pPr>
        <w:pStyle w:val="FirstParagraph"/>
      </w:pPr>
      <w:r>
        <w:t xml:space="preserve">New York City is home to world-renowned academic institutions that shape the next generation of Computer Engineers. Programs at Columbia University’s Electrical Engineering Department, NYU Tandon School of Engineering, and the Stevens Institute of Technology emphasize hands-on learning in areas such as quantum computing, robotics, and machine learning. These programs align with NYC's tech industry needs, producing graduates who are equipped to address local challenges while contributing to global technological progress. Furthermore, professional organizations like the Association for Computing Machinery (ACM) and IEEE New York Section provide networking opportunities for engineers to stay abreast of advancements in their field.</w:t>
      </w:r>
    </w:p>
    <w:bookmarkEnd w:id="25"/>
    <w:bookmarkStart w:id="26" w:name="impact-on-society-and-industry"/>
    <w:p>
      <w:pPr>
        <w:pStyle w:val="Heading2"/>
      </w:pPr>
      <w:r>
        <w:t xml:space="preserve">Impact on Society and Industry</w:t>
      </w:r>
    </w:p>
    <w:p>
      <w:pPr>
        <w:pStyle w:val="FirstParagraph"/>
      </w:pPr>
      <w:r>
        <w:t xml:space="preserve">The contributions of Computer Engineers in New York City extend beyond technical innovation. They play a pivotal role in enhancing public services, such as improving emergency response systems through AI-driven analytics or streamlining healthcare delivery via telemedicine platforms. In the financial sector, engineers develop algorithms for high-frequency trading and risk management models that underpin Wall Street's operations. Their work also supports sustainability initiatives, such as optimizing energy consumption in skyscrapers or reducing traffic congestion through smart traffic light systems.</w:t>
      </w:r>
    </w:p>
    <w:bookmarkEnd w:id="26"/>
    <w:bookmarkStart w:id="27" w:name="conclusion"/>
    <w:p>
      <w:pPr>
        <w:pStyle w:val="Heading2"/>
      </w:pPr>
      <w:r>
        <w:t xml:space="preserve">Conclusion</w:t>
      </w:r>
    </w:p>
    <w:p>
      <w:pPr>
        <w:pStyle w:val="FirstParagraph"/>
      </w:pPr>
      <w:r>
        <w:t xml:space="preserve">In conclusion, the role of a Computer Engineer in the United States New York City is both complex and transformative. As the city continues to grow as a technological leader, Computer Engineers are uniquely positioned to drive progress across industries while addressing urban-specific challenges. This abstract academic document underscores the importance of interdisciplinary collaboration, continuous learning, and innovation in ensuring that NYC remains at the forefront of global technological advancement. For students and professionals aspiring to work in this field, New York City offers an unparalleled environment for growth, creativity, and impact.</w:t>
      </w:r>
    </w:p>
    <w:bookmarkEnd w:id="27"/>
    <w:bookmarkStart w:id="28" w:name="references"/>
    <w:p>
      <w:pPr>
        <w:pStyle w:val="Heading2"/>
      </w:pPr>
      <w:r>
        <w:t xml:space="preserve">References</w:t>
      </w:r>
    </w:p>
    <w:p>
      <w:pPr>
        <w:numPr>
          <w:ilvl w:val="0"/>
          <w:numId w:val="1001"/>
        </w:numPr>
        <w:pStyle w:val="Compact"/>
      </w:pPr>
      <w:r>
        <w:t xml:space="preserve">Columbia University School of Engineering. (n.d.).</w:t>
      </w:r>
      <w:r>
        <w:t xml:space="preserve"> </w:t>
      </w:r>
      <w:r>
        <w:rPr>
          <w:iCs/>
          <w:i/>
        </w:rPr>
        <w:t xml:space="preserve">Computer Engineering Programs</w:t>
      </w:r>
      <w:r>
        <w:t xml:space="preserve">. Retrieved from https://www.engineering.columbia.edu</w:t>
      </w:r>
    </w:p>
    <w:p>
      <w:pPr>
        <w:numPr>
          <w:ilvl w:val="0"/>
          <w:numId w:val="1001"/>
        </w:numPr>
        <w:pStyle w:val="Compact"/>
      </w:pPr>
      <w:r>
        <w:t xml:space="preserve">New York City Department of Environmental Protection. (2023).</w:t>
      </w:r>
      <w:r>
        <w:t xml:space="preserve"> </w:t>
      </w:r>
      <w:r>
        <w:rPr>
          <w:iCs/>
          <w:i/>
        </w:rPr>
        <w:t xml:space="preserve">Smart Water Program: IoT Integration Report</w:t>
      </w:r>
      <w:r>
        <w:t xml:space="preserve">.</w:t>
      </w:r>
    </w:p>
    <w:p>
      <w:pPr>
        <w:numPr>
          <w:ilvl w:val="0"/>
          <w:numId w:val="1001"/>
        </w:numPr>
        <w:pStyle w:val="Compact"/>
      </w:pPr>
      <w:r>
        <w:t xml:space="preserve">IEEE New York Section. (2023).</w:t>
      </w:r>
      <w:r>
        <w:t xml:space="preserve"> </w:t>
      </w:r>
      <w:r>
        <w:rPr>
          <w:iCs/>
          <w:i/>
        </w:rPr>
        <w:t xml:space="preserve">Annual Conference on Emerging Technologies in Urban Computing</w:t>
      </w:r>
      <w:r>
        <w:t xml:space="preserve">.</w:t>
      </w:r>
    </w:p>
    <w:p>
      <w:pPr>
        <w:pStyle w:val="FirstParagraph"/>
      </w:pPr>
      <w:r>
        <w:rPr>
          <w:bCs/>
          <w:b/>
        </w:rPr>
        <w:t xml:space="preserve">Note:</w:t>
      </w:r>
      <w:r>
        <w:t xml:space="preserve"> </w:t>
      </w:r>
      <w:r>
        <w:t xml:space="preserve">This document is an abstract academic overview and does not constitute a full research paper. It is intended for educational and informational purposes related to the role of Computer Engineers in New York City.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United States New York City</dc:title>
  <dc:creator/>
  <dc:language>en</dc:language>
  <cp:keywords/>
  <dcterms:created xsi:type="dcterms:W3CDTF">2026-07-23T11:31:26Z</dcterms:created>
  <dcterms:modified xsi:type="dcterms:W3CDTF">2026-07-23T11:31:26Z</dcterms:modified>
</cp:coreProperties>
</file>

<file path=docProps/custom.xml><?xml version="1.0" encoding="utf-8"?>
<Properties xmlns="http://schemas.openxmlformats.org/officeDocument/2006/custom-properties" xmlns:vt="http://schemas.openxmlformats.org/officeDocument/2006/docPropsVTypes"/>
</file>