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eeec568f7fe7da6d06bf20ddb27a75793d414c7"/>
    <w:p>
      <w:pPr>
        <w:pStyle w:val="Heading1"/>
      </w:pPr>
      <w:r>
        <w:t xml:space="preserve">Abstract Academic Document: The Role of the Curriculum Developer in Algeria’s Educational Context with a Focus on Algiers</w:t>
      </w:r>
    </w:p>
    <w:bookmarkStart w:id="20" w:name="introduction"/>
    <w:p>
      <w:pPr>
        <w:pStyle w:val="Heading2"/>
      </w:pPr>
      <w:r>
        <w:t xml:space="preserve">Introduction</w:t>
      </w:r>
    </w:p>
    <w:p>
      <w:pPr>
        <w:pStyle w:val="FirstParagraph"/>
      </w:pPr>
      <w:r>
        <w:t xml:space="preserve">The role of the Curriculum Developer has emerged as a critical component in modernizing and aligning educational systems with national, regional, and global standards. In Algeria, where education is a cornerstone of socio-economic development and cultural preservation, the work of Curriculum Developers carries significant weight. This abstract academic document explores the multifaceted responsibilities, challenges, and opportunities associated with the role of a Curriculum Developer in Algiers, Algeria’s capital city. Given its status as an educational hub and cultural epicenter, Algiers presents a unique context for analyzing how curriculum development can address both systemic needs and local aspirations.</w:t>
      </w:r>
    </w:p>
    <w:p>
      <w:pPr>
        <w:pStyle w:val="BodyText"/>
      </w:pPr>
      <w:r>
        <w:t xml:space="preserve">Algeria’s education system has undergone various reforms over the decades, driven by the need to bridge gaps in quality, accessibility, and relevance. The Ministry of National Education has increasingly emphasized the importance of localized curricula that reflect Algeria’s rich heritage while integrating contemporary pedagogical approaches. In this context, Curriculum Developers are tasked with designing frameworks that balance traditional values with modern educational trends such as digital literacy, critical thinking, and interdisciplinary learning.</w:t>
      </w:r>
    </w:p>
    <w:p>
      <w:pPr>
        <w:pStyle w:val="BodyText"/>
      </w:pPr>
      <w:r>
        <w:t xml:space="preserve">The focus on Algiers as a case study is warranted due to its concentration of higher education institutions, research centers, and policy-making bodies. The city’s diverse population and historical significance make it a microcosm of Algeria’s broader educational landscape. This document aims to dissect the academic, administrative, and societal dimensions of Curriculum Development in this specific setting.</w:t>
      </w:r>
    </w:p>
    <w:bookmarkEnd w:id="20"/>
    <w:bookmarkStart w:id="22" w:name="key-responsibilities"/>
    <w:bookmarkStart w:id="21" w:name="X7a4816b4cd8d9b572310e16ca05dc2f65863f3a"/>
    <w:p>
      <w:pPr>
        <w:pStyle w:val="Heading2"/>
      </w:pPr>
      <w:r>
        <w:t xml:space="preserve">Key Responsibilities of a Curriculum Developer in Algiers</w:t>
      </w:r>
    </w:p>
    <w:p>
      <w:pPr>
        <w:pStyle w:val="FirstParagraph"/>
      </w:pPr>
      <w:r>
        <w:t xml:space="preserve">A Curriculum Developer in Algeria must navigate a complex interplay of national directives, regional needs, and local community expectations. Their primary responsibilities include:</w:t>
      </w:r>
    </w:p>
    <w:p>
      <w:pPr>
        <w:numPr>
          <w:ilvl w:val="0"/>
          <w:numId w:val="1001"/>
        </w:numPr>
        <w:pStyle w:val="Compact"/>
      </w:pPr>
      <w:r>
        <w:t xml:space="preserve">Curriculum Design Alignment:** Ensuring that curricula meet the requirements set by the Algerian Ministry of National Education while incorporating international best practices. This involves mapping learning outcomes to global standards such as those outlined by UNESCO or the OECD.</w:t>
      </w:r>
    </w:p>
    <w:p>
      <w:pPr>
        <w:numPr>
          <w:ilvl w:val="0"/>
          <w:numId w:val="1001"/>
        </w:numPr>
        <w:pStyle w:val="Compact"/>
      </w:pPr>
      <w:r>
        <w:t xml:space="preserve">Cultural Relevance:** Infusing content with elements of Algeria’s history, language (Arabic and Tamazight), and societal values to foster a sense of identity among students. In Algiers, this might include integrating references to the city’s role in the Algerian War of Independence or its contributions to arts and sciences.</w:t>
      </w:r>
    </w:p>
    <w:p>
      <w:pPr>
        <w:numPr>
          <w:ilvl w:val="0"/>
          <w:numId w:val="1001"/>
        </w:numPr>
        <w:pStyle w:val="Compact"/>
      </w:pPr>
      <w:r>
        <w:t xml:space="preserve">Technology Integration:** Leveraging digital tools to enhance pedagogical effectiveness. With Algeria’s push toward technological advancement, Curriculum Developers must address challenges such as limited internet access in rural areas while promoting e-learning platforms for students in urban centers like Algiers.</w:t>
      </w:r>
    </w:p>
    <w:p>
      <w:pPr>
        <w:numPr>
          <w:ilvl w:val="0"/>
          <w:numId w:val="1001"/>
        </w:numPr>
        <w:pStyle w:val="Compact"/>
      </w:pPr>
      <w:r>
        <w:t xml:space="preserve">Collaboration with Educators:** Working closely with teachers, school administrators, and policymakers to ensure curricula are practical and adaptable. This requires understanding the constraints faced by educators in Algiers, such as classroom sizes and resource limitations.</w:t>
      </w:r>
    </w:p>
    <w:p>
      <w:pPr>
        <w:pStyle w:val="FirstParagraph"/>
      </w:pPr>
      <w:r>
        <w:t xml:space="preserve">The Curriculum Developer’s role also extends to training sessions for educators on how to implement new curricula effectively. InAlgiers, where academic institutions are often at the forefront of innovation, this involves fostering partnerships between universities and primary/secondary schools to create a feedback loop for continuous improvement.</w:t>
      </w:r>
    </w:p>
    <w:bookmarkEnd w:id="21"/>
    <w:bookmarkEnd w:id="22"/>
    <w:bookmarkStart w:id="24" w:name="challenges-in-algeria"/>
    <w:bookmarkStart w:id="23" w:name="X85f925aebd78f713f53bf9f3f31b57845ad253d"/>
    <w:p>
      <w:pPr>
        <w:pStyle w:val="Heading2"/>
      </w:pPr>
      <w:r>
        <w:t xml:space="preserve">Challenges in Curriculum Development for Algeria</w:t>
      </w:r>
    </w:p>
    <w:p>
      <w:pPr>
        <w:pStyle w:val="FirstParagraph"/>
      </w:pPr>
      <w:r>
        <w:t xml:space="preserve">Despite its strategic importance, Curriculum Development in Algeria faces several challenges that are magnified in a city like Algiers. These include:</w:t>
      </w:r>
    </w:p>
    <w:p>
      <w:pPr>
        <w:numPr>
          <w:ilvl w:val="0"/>
          <w:numId w:val="1002"/>
        </w:numPr>
        <w:pStyle w:val="Compact"/>
      </w:pPr>
      <w:r>
        <w:t xml:space="preserve">Inequitable Resource Distribution:** While Algiers has access to better infrastructure and resources, rural regions of Algeria often lack the same opportunities. This disparity complicates the creation of a unified national curriculum that addresses both urban and rural needs.</w:t>
      </w:r>
    </w:p>
    <w:p>
      <w:pPr>
        <w:numPr>
          <w:ilvl w:val="0"/>
          <w:numId w:val="1002"/>
        </w:numPr>
        <w:pStyle w:val="Compact"/>
      </w:pPr>
      <w:r>
        <w:t xml:space="preserve">Political Sensitivity:** Curriculum content in Algeria is frequently influenced by political ideologies. Developers must navigate this landscape carefully to avoid controversy while ensuring educational neutrality and objectivity.</w:t>
      </w:r>
    </w:p>
    <w:p>
      <w:pPr>
        <w:numPr>
          <w:ilvl w:val="0"/>
          <w:numId w:val="1002"/>
        </w:numPr>
        <w:pStyle w:val="Compact"/>
      </w:pPr>
      <w:r>
        <w:t xml:space="preserve">Linguistic Diversity:** Algeria’s multilingual environment, including Arabic, French, Berber dialects, and regional languages, requires curricula that are inclusive yet standardized. In Algiers, where French is widely used in higher education institutions (e.g., the University of Algiers), this presents a unique challenge.</w:t>
      </w:r>
    </w:p>
    <w:p>
      <w:pPr>
        <w:pStyle w:val="FirstParagraph"/>
      </w:pPr>
      <w:r>
        <w:t xml:space="preserve">Additionally, the rapid pace of technological change demands that Curriculum Developers stay ahead of trends such as artificial intelligence and data science. However, limited investment in teacher training and digital infrastructure in some areas hinders progress.</w:t>
      </w:r>
    </w:p>
    <w:bookmarkEnd w:id="23"/>
    <w:bookmarkEnd w:id="24"/>
    <w:bookmarkStart w:id="26" w:name="opportunities-and-solutions"/>
    <w:bookmarkStart w:id="25" w:name="opportunities-and-potential-solutions"/>
    <w:p>
      <w:pPr>
        <w:pStyle w:val="Heading2"/>
      </w:pPr>
      <w:r>
        <w:t xml:space="preserve">Opportunities and Potential Solutions</w:t>
      </w:r>
    </w:p>
    <w:p>
      <w:pPr>
        <w:pStyle w:val="FirstParagraph"/>
      </w:pPr>
      <w:r>
        <w:t xml:space="preserve">The challenges outlined above are not insurmountable, particularly when leveraging Algiers’ position as an educational powerhouse. Key opportunities for Curriculum Developers include:</w:t>
      </w:r>
    </w:p>
    <w:p>
      <w:pPr>
        <w:numPr>
          <w:ilvl w:val="0"/>
          <w:numId w:val="1003"/>
        </w:numPr>
        <w:pStyle w:val="Compact"/>
      </w:pPr>
      <w:r>
        <w:t xml:space="preserve">Pilot Programs in Algiers:** Testing innovative curricula in the city’s schools before scaling nationally. For example, integrating project-based learning or coding into secondary education could be piloted in Algiers to assess feasibility.</w:t>
      </w:r>
    </w:p>
    <w:p>
      <w:pPr>
        <w:numPr>
          <w:ilvl w:val="0"/>
          <w:numId w:val="1003"/>
        </w:numPr>
        <w:pStyle w:val="Compact"/>
      </w:pPr>
      <w:r>
        <w:t xml:space="preserve">Collaboration with International Organizations:** Partnering with entities like UNESCO or the World Bank to secure funding and expertise for curriculum reform initiatives.</w:t>
      </w:r>
    </w:p>
    <w:p>
      <w:pPr>
        <w:numPr>
          <w:ilvl w:val="0"/>
          <w:numId w:val="1003"/>
        </w:numPr>
        <w:pStyle w:val="Compact"/>
      </w:pPr>
      <w:r>
        <w:t xml:space="preserve">Utilizing Local Expertise:** Engaging Algerian academics, historians, and cultural leaders in Algiers to ensure curricula reflect the nation’s identity while remaining globally competitive.</w:t>
      </w:r>
    </w:p>
    <w:p>
      <w:pPr>
        <w:pStyle w:val="FirstParagraph"/>
      </w:pPr>
      <w:r>
        <w:t xml:space="preserve">Moreover, investing in teacher training programs that emphasize adaptive teaching strategies will empower educators to implement new curricula effectively. This is particularly critical in a city like Algiers, where schools often serve as models for national education reforms.</w:t>
      </w:r>
    </w:p>
    <w:bookmarkEnd w:id="25"/>
    <w:bookmarkEnd w:id="26"/>
    <w:bookmarkStart w:id="27" w:name="conclusion"/>
    <w:p>
      <w:pPr>
        <w:pStyle w:val="Heading2"/>
      </w:pPr>
      <w:r>
        <w:t xml:space="preserve">Conclusion</w:t>
      </w:r>
    </w:p>
    <w:p>
      <w:pPr>
        <w:pStyle w:val="FirstParagraph"/>
      </w:pPr>
      <w:r>
        <w:t xml:space="preserve">The Curriculum Developer plays a pivotal role in shaping the educational future of Algeria, with Algiers serving as both a laboratory and a beacon for innovation. By addressing systemic challenges through culturally responsive, technology-enabled curricula, these professionals can contribute to a more equitable and globally competitive education system. This document underscores the necessity of interdisciplinary collaboration, policy alignment, and community engagement to ensure that Curriculum Developers in Algeria—particularly in Algiers—are equipped to meet the demands of an evolving world.</w:t>
      </w:r>
    </w:p>
    <w:p>
      <w:pPr>
        <w:pStyle w:val="BodyText"/>
      </w:pPr>
      <w:r>
        <w:t xml:space="preserve">In conclusion, the academic and practical significance of the Curriculum Developer’s role cannot be overstated. As Algeria continues its journey toward educational modernization, the work of these professionals will remain central to achieving national goals while honoring local identity and global aspirations.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Algeria, Algiers</dc:title>
  <dc:creator/>
  <dc:language>en</dc:language>
  <cp:keywords/>
  <dcterms:created xsi:type="dcterms:W3CDTF">2026-07-14T00:22:25Z</dcterms:created>
  <dcterms:modified xsi:type="dcterms:W3CDTF">2026-07-14T00:22:25Z</dcterms:modified>
</cp:coreProperties>
</file>

<file path=docProps/custom.xml><?xml version="1.0" encoding="utf-8"?>
<Properties xmlns="http://schemas.openxmlformats.org/officeDocument/2006/custom-properties" xmlns:vt="http://schemas.openxmlformats.org/officeDocument/2006/docPropsVTypes"/>
</file>