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e097b94013bdfb6fee52da7d385c5fff9b19a3"/>
    <w:p>
      <w:pPr>
        <w:pStyle w:val="Heading1"/>
      </w:pPr>
      <w:r>
        <w:t xml:space="preserve">Abstract Academic: The Role of the Curriculum Developer in Peruvian Education: A Focus on Lima, Peru</w:t>
      </w:r>
    </w:p>
    <w:p>
      <w:pPr>
        <w:pStyle w:val="FirstParagraph"/>
      </w:pPr>
      <w:r>
        <w:rPr>
          <w:bCs/>
          <w:b/>
        </w:rPr>
        <w:t xml:space="preserve">Keywords:</w:t>
      </w:r>
      <w:r>
        <w:t xml:space="preserve"> </w:t>
      </w:r>
      <w:r>
        <w:t xml:space="preserve">Abstract academic, Curriculum Developer, Peru Lima.</w:t>
      </w:r>
    </w:p>
    <w:bookmarkStart w:id="20" w:name="introduction"/>
    <w:p>
      <w:pPr>
        <w:pStyle w:val="Heading2"/>
      </w:pPr>
      <w:r>
        <w:t xml:space="preserve">Introduction</w:t>
      </w:r>
    </w:p>
    <w:p>
      <w:pPr>
        <w:pStyle w:val="FirstParagraph"/>
      </w:pPr>
      <w:r>
        <w:t xml:space="preserve">The role of a Curriculum Developer has become increasingly critical in addressing the evolving educational needs of students and institutions worldwide. In the context of Peru Lima—a city that serves as the cultural, political, and economic heart of Peru—the Curriculum Developer holds a unique position in shaping educational frameworks that align with national objectives while addressing local challenges. This</w:t>
      </w:r>
      <w:r>
        <w:t xml:space="preserve"> </w:t>
      </w:r>
      <w:r>
        <w:rPr>
          <w:bCs/>
          <w:b/>
        </w:rPr>
        <w:t xml:space="preserve">abstract academic</w:t>
      </w:r>
      <w:r>
        <w:t xml:space="preserve"> </w:t>
      </w:r>
      <w:r>
        <w:t xml:space="preserve">document explores the multifaceted responsibilities of a Curriculum Developer in Lima, emphasizing their role in designing inclusive, culturally relevant curricula that reflect the diversity of Peru’s population and its aspirations for educational equity. Given Lima’s status as a hub for innovation and policy-making in education, the work of Curriculum Developers here directly influences national educational standards.</w:t>
      </w:r>
    </w:p>
    <w:bookmarkEnd w:id="20"/>
    <w:bookmarkStart w:id="21" w:name="X539aff793da6f1f4233afbdd62b0e1d10256aad"/>
    <w:p>
      <w:pPr>
        <w:pStyle w:val="Heading2"/>
      </w:pPr>
      <w:r>
        <w:t xml:space="preserve">Contextualizing Curriculum Development in Peru Lima</w:t>
      </w:r>
    </w:p>
    <w:p>
      <w:pPr>
        <w:pStyle w:val="FirstParagraph"/>
      </w:pPr>
      <w:r>
        <w:t xml:space="preserve">Lima, with its sprawling urban landscape and diverse socio-economic demographics, presents both opportunities and challenges for curriculum design. The city is home to a mix of public and private educational institutions, from rural schools on the outskirts to elite academies in affluent neighborhoods. A Curriculum Developer operating in this environment must navigate these disparities while ensuring curricula are accessible, equitable, and aligned with Peru’s National Education Plan (PNE). The</w:t>
      </w:r>
      <w:r>
        <w:t xml:space="preserve"> </w:t>
      </w:r>
      <w:r>
        <w:rPr>
          <w:bCs/>
          <w:b/>
        </w:rPr>
        <w:t xml:space="preserve">Curriculum Developer</w:t>
      </w:r>
      <w:r>
        <w:t xml:space="preserve"> </w:t>
      </w:r>
      <w:r>
        <w:t xml:space="preserve">is tasked with creating content that bridges gaps in educational quality and fosters critical thinking among students, regardless of their background.</w:t>
      </w:r>
    </w:p>
    <w:p>
      <w:pPr>
        <w:pStyle w:val="BodyText"/>
      </w:pPr>
      <w:r>
        <w:t xml:space="preserve">The importance of this role is amplified by Peru’s commitment to improving literacy rates, reducing dropout rates, and integrating technology into classrooms. In Lima, where urbanization has accelerated the need for digital literacy and vocational training, Curriculum Developers play a pivotal role in updating curricula to meet these demands. Their work involves not only content creation but also collaboration with educators, policymakers, and community leaders to ensure that curricula are both practical and visionary.</w:t>
      </w:r>
    </w:p>
    <w:bookmarkEnd w:id="21"/>
    <w:bookmarkStart w:id="22" w:name="Xf0d9ade3c2a8680c0c44dd83b468d9942c73094"/>
    <w:p>
      <w:pPr>
        <w:pStyle w:val="Heading2"/>
      </w:pPr>
      <w:r>
        <w:t xml:space="preserve">Responsibilities of the Curriculum Developer</w:t>
      </w:r>
    </w:p>
    <w:p>
      <w:pPr>
        <w:pStyle w:val="FirstParagraph"/>
      </w:pPr>
      <w:r>
        <w:t xml:space="preserve">A Curriculum Developer in Lima is responsible for several key tasks, including needs assessment, content design, alignment with national standards, and teacher training. Their work begins with a thorough analysis of educational gaps in Lima’s schools. For instance, while some institutions may have access to advanced resources like digital classrooms and STEM labs, others struggle with basic infrastructure. The</w:t>
      </w:r>
      <w:r>
        <w:t xml:space="preserve"> </w:t>
      </w:r>
      <w:r>
        <w:rPr>
          <w:bCs/>
          <w:b/>
        </w:rPr>
        <w:t xml:space="preserve">Curriculum Developer</w:t>
      </w:r>
      <w:r>
        <w:t xml:space="preserve"> </w:t>
      </w:r>
      <w:r>
        <w:t xml:space="preserve">must create modular curricula that are adaptable to varying resource levels, ensuring that all students benefit from a standardized yet flexible educational framework.</w:t>
      </w:r>
    </w:p>
    <w:p>
      <w:pPr>
        <w:pStyle w:val="BodyText"/>
      </w:pPr>
      <w:r>
        <w:t xml:space="preserve">In addition to content creation, Curriculum Developers in Lima must ensure alignment with the Ministry of Education’s guidelines and international benchmarks. This includes integrating subjects like environmental science, digital citizenship, and indigenous knowledge systems—elements that are increasingly emphasized in Peru’s education reforms. The role also requires a deep understanding of Lima’s socio-cultural context. For example, incorporating Quechua or Aymara languages into curricula for students from indigenous backgrounds while maintaining Spanish as the primary language of instruction is a delicate balance that Curriculum Developers must manage.</w:t>
      </w:r>
    </w:p>
    <w:bookmarkEnd w:id="22"/>
    <w:bookmarkStart w:id="23" w:name="challenges-and-opportunities"/>
    <w:p>
      <w:pPr>
        <w:pStyle w:val="Heading2"/>
      </w:pPr>
      <w:r>
        <w:t xml:space="preserve">Challenges and Opportunities</w:t>
      </w:r>
    </w:p>
    <w:p>
      <w:pPr>
        <w:pStyle w:val="FirstParagraph"/>
      </w:pPr>
      <w:r>
        <w:t xml:space="preserve">The work of a Curriculum Developer in Lima is not without challenges. One major hurdle is resistance to change from educators accustomed to traditional teaching methods. Additionally, the rapid pace of technological advancement necessitates continuous updates to curricula, which can be resource-intensive. However, these challenges are also opportunities for innovation. For example, the integration of virtual reality (VR) and augmented reality (AR) tools in Lima’s schools has opened new avenues for immersive learning experiences.</w:t>
      </w:r>
    </w:p>
    <w:p>
      <w:pPr>
        <w:pStyle w:val="BodyText"/>
      </w:pPr>
      <w:r>
        <w:t xml:space="preserve">Another significant opportunity lies in addressing the needs of marginalized communities. In Lima, where informal settlements like Villa El Salvador or San Juan de Lurigancho face systemic inequalities, Curriculum Developers can design programs that prioritize life skills education, entrepreneurship training, and mental health support. By collaborating with NGOs and local governments, they can create curricula that empower students to become active contributors to their communities.</w:t>
      </w:r>
    </w:p>
    <w:bookmarkEnd w:id="23"/>
    <w:bookmarkStart w:id="24" w:name="X27826c04b91fde7c8212883da04bae702db3dd1"/>
    <w:p>
      <w:pPr>
        <w:pStyle w:val="Heading2"/>
      </w:pPr>
      <w:r>
        <w:t xml:space="preserve">Methodological Approaches in Curriculum Design</w:t>
      </w:r>
    </w:p>
    <w:p>
      <w:pPr>
        <w:pStyle w:val="FirstParagraph"/>
      </w:pPr>
      <w:r>
        <w:t xml:space="preserve">The methodology employed by Curriculum Developers in Lima often involves a combination of qualitative and quantitative research. This includes surveys, classroom observations, and stakeholder interviews to gather insights from students, teachers, and parents. For instance, a recent initiative by the Peru Ministry of Education involved piloting new math curricula in Lima’s public schools. The</w:t>
      </w:r>
      <w:r>
        <w:t xml:space="preserve"> </w:t>
      </w:r>
      <w:r>
        <w:rPr>
          <w:bCs/>
          <w:b/>
        </w:rPr>
        <w:t xml:space="preserve">Curriculum Developer</w:t>
      </w:r>
      <w:r>
        <w:t xml:space="preserve"> </w:t>
      </w:r>
      <w:r>
        <w:t xml:space="preserve">team conducted pre- and post-assessments to evaluate student performance and teacher feedback before finalizing the curriculum for nationwide implementation.</w:t>
      </w:r>
    </w:p>
    <w:p>
      <w:pPr>
        <w:pStyle w:val="BodyText"/>
      </w:pPr>
      <w:r>
        <w:t xml:space="preserve">Data-driven decision-making is another cornerstone of their work. By analyzing standardized test scores, dropout rates, and graduate employment statistics, Curriculum Developers can identify areas requiring intervention. In Lima, where educational outcomes vary significantly by district, this data helps in tailoring curricula to meet the specific needs of each region.</w:t>
      </w:r>
    </w:p>
    <w:bookmarkEnd w:id="24"/>
    <w:bookmarkStart w:id="25" w:name="impact-on-educational-equity"/>
    <w:p>
      <w:pPr>
        <w:pStyle w:val="Heading2"/>
      </w:pPr>
      <w:r>
        <w:t xml:space="preserve">Impact on Educational Equity</w:t>
      </w:r>
    </w:p>
    <w:p>
      <w:pPr>
        <w:pStyle w:val="FirstParagraph"/>
      </w:pPr>
      <w:r>
        <w:t xml:space="preserve">The role of the Curriculum Developer in Lima directly impacts educational equity. By designing inclusive curricula that address linguistic, cultural, and socio-economic differences, they help level the playing field for students from diverse backgrounds. For example, a 2023 report highlighted that schools in Lima implementing culturally responsive curricula saw a 15% increase in student engagement and a 10% improvement in academic performance among indigenous students.</w:t>
      </w:r>
    </w:p>
    <w:p>
      <w:pPr>
        <w:pStyle w:val="BodyText"/>
      </w:pPr>
      <w:r>
        <w:t xml:space="preserve">Moreover, Curriculum Developers play a vital role in promoting gender equality. In Lima, where women often face barriers to STEM fields, they have introduced programs that encourage female participation through mentorship initiatives and specialized courses. Such efforts contribute to Peru’s broader goal of achieving the United Nations Sustainable Development Goal 4 (Quality Education) by 2030.</w:t>
      </w:r>
    </w:p>
    <w:bookmarkEnd w:id="25"/>
    <w:bookmarkStart w:id="26" w:name="conclusion"/>
    <w:p>
      <w:pPr>
        <w:pStyle w:val="Heading2"/>
      </w:pPr>
      <w:r>
        <w:t xml:space="preserve">Conclusion</w:t>
      </w:r>
    </w:p>
    <w:p>
      <w:pPr>
        <w:pStyle w:val="FirstParagraph"/>
      </w:pPr>
      <w:r>
        <w:t xml:space="preserve">In conclusion, the Curriculum Developer is a linchpin in the educational landscape of Peru Lima. Their work transcends mere content creation, encompassing advocacy, innovation, and collaboration to address systemic challenges in education. As Lima continues to evolve as a dynamic urban center with complex educational needs, the role of the Curriculum Developer remains indispensable. This</w:t>
      </w:r>
      <w:r>
        <w:t xml:space="preserve"> </w:t>
      </w:r>
      <w:r>
        <w:rPr>
          <w:bCs/>
          <w:b/>
        </w:rPr>
        <w:t xml:space="preserve">abstract academic</w:t>
      </w:r>
      <w:r>
        <w:t xml:space="preserve"> </w:t>
      </w:r>
      <w:r>
        <w:t xml:space="preserve">document underscores their critical contributions to fostering a generation of informed, equitable, and globally competitive citizens in Peru’s capital.</w:t>
      </w:r>
    </w:p>
    <w:p>
      <w:pPr>
        <w:pStyle w:val="BodyText"/>
      </w:pPr>
      <w:r>
        <w:t xml:space="preserve">The intersection of "Curriculum Developer" and "Peru Lima" highlights a unique professional domain where educational theory meets practical implementation in one of South America’s most influential cities. Future research should focus on scaling successful curriculum models across Lima’s districts and evaluating long-term impacts on student outcomes.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Peru Lima</dc:title>
  <dc:creator/>
  <dc:language>en</dc:language>
  <cp:keywords/>
  <dcterms:created xsi:type="dcterms:W3CDTF">2026-04-24T17:20:30Z</dcterms:created>
  <dcterms:modified xsi:type="dcterms:W3CDTF">2026-04-24T17:20:30Z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