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94df52b6809c63b57f4bdf813fc705eac35155"/>
    <w:p>
      <w:pPr>
        <w:pStyle w:val="Heading1"/>
      </w:pPr>
      <w:r>
        <w:t xml:space="preserve">Abstract Academic: The Role of a Customs Officer in Australia Brisbane</w:t>
      </w:r>
    </w:p>
    <w:p>
      <w:pPr>
        <w:pStyle w:val="FirstParagraph"/>
      </w:pPr>
      <w:r>
        <w:rPr>
          <w:bCs/>
          <w:b/>
        </w:rPr>
        <w:t xml:space="preserve">Abstract academic:</w:t>
      </w:r>
      <w:r>
        <w:t xml:space="preserve"> </w:t>
      </w:r>
      <w:r>
        <w:t xml:space="preserve">This paper provides an in-depth exploration of the role, responsibilities, and significance of a</w:t>
      </w:r>
      <w:r>
        <w:t xml:space="preserve"> </w:t>
      </w:r>
      <w:r>
        <w:rPr>
          <w:iCs/>
          <w:i/>
        </w:rPr>
        <w:t xml:space="preserve">Customs Officer</w:t>
      </w:r>
      <w:r>
        <w:t xml:space="preserve"> </w:t>
      </w:r>
      <w:r>
        <w:t xml:space="preserve">within the context of</w:t>
      </w:r>
      <w:r>
        <w:t xml:space="preserve"> </w:t>
      </w:r>
      <w:r>
        <w:rPr>
          <w:iCs/>
          <w:i/>
        </w:rPr>
        <w:t xml:space="preserve">Australia Brisbane</w:t>
      </w:r>
      <w:r>
        <w:t xml:space="preserve">. As a critical component of Australia’s border security and trade infrastructure, Customs Officers in Brisbane play a pivotal role in ensuring compliance with national and international regulations while facilitating seamless cross-border commerce. This abstract academic document examines the multifaceted duties of Customs Officers in this region, highlighting their importance to economic stability, public safety, and regulatory enforcement. It also addresses challenges faced by Customs Officers in Brisbane, including the complexities of global trade dynamics and the need for continuous professional development in a rapidly evolving environment.</w:t>
      </w:r>
    </w:p>
    <w:bookmarkStart w:id="20" w:name="introduction"/>
    <w:p>
      <w:pPr>
        <w:pStyle w:val="Heading2"/>
      </w:pPr>
      <w:r>
        <w:t xml:space="preserve">Introduction</w:t>
      </w:r>
    </w:p>
    <w:p>
      <w:pPr>
        <w:pStyle w:val="FirstParagraph"/>
      </w:pPr>
      <w:r>
        <w:t xml:space="preserve">The city of Brisbane, as Australia’s third-largest capital and a major port city on the east coast, serves as a vital hub for international trade and domestic logistics. With its strategic location near the South Pacific, Brisbane is home to key infrastructure such as the Port of Brisbane, Eagle Farm Airport (now rebranded as Brisbane Airport), and numerous freight hubs that process millions of tons of goods annually. In this dynamic economic landscape,</w:t>
      </w:r>
      <w:r>
        <w:t xml:space="preserve"> </w:t>
      </w:r>
      <w:r>
        <w:rPr>
          <w:bCs/>
          <w:b/>
        </w:rPr>
        <w:t xml:space="preserve">Customs Officers</w:t>
      </w:r>
      <w:r>
        <w:t xml:space="preserve"> </w:t>
      </w:r>
      <w:r>
        <w:t xml:space="preserve">are essential to maintaining regulatory integrity and safeguarding national interests. Their role encompasses inspecting imports and exports, enforcing customs laws, and preventing illicit activities such as smuggling or the entry of prohibited items.</w:t>
      </w:r>
    </w:p>
    <w:bookmarkEnd w:id="20"/>
    <w:bookmarkStart w:id="21" w:name="X51fa769f25088a64493f41a820249271afe5cc4"/>
    <w:p>
      <w:pPr>
        <w:pStyle w:val="Heading2"/>
      </w:pPr>
      <w:r>
        <w:t xml:space="preserve">The Role and Responsibilities of a Customs Officer in Australia Brisbane</w:t>
      </w:r>
    </w:p>
    <w:p>
      <w:pPr>
        <w:pStyle w:val="FirstParagraph"/>
      </w:pPr>
      <w:r>
        <w:t xml:space="preserve">A</w:t>
      </w:r>
      <w:r>
        <w:t xml:space="preserve"> </w:t>
      </w:r>
      <w:r>
        <w:rPr>
          <w:iCs/>
          <w:i/>
        </w:rPr>
        <w:t xml:space="preserve">Customs Officer</w:t>
      </w:r>
      <w:r>
        <w:t xml:space="preserve"> </w:t>
      </w:r>
      <w:r>
        <w:t xml:space="preserve">in Brisbane operates under the Australian Border Force (ABF), which is part of the Department of Home Affairs. Their primary responsibilities include:</w:t>
      </w:r>
    </w:p>
    <w:p>
      <w:pPr>
        <w:numPr>
          <w:ilvl w:val="0"/>
          <w:numId w:val="1001"/>
        </w:numPr>
        <w:pStyle w:val="Compact"/>
      </w:pPr>
      <w:r>
        <w:rPr>
          <w:bCs/>
          <w:b/>
        </w:rPr>
        <w:t xml:space="preserve">Inspection and Verification:</w:t>
      </w:r>
      <w:r>
        <w:t xml:space="preserve"> </w:t>
      </w:r>
      <w:r>
        <w:t xml:space="preserve">Conducting inspections of goods, vehicles, and cargo to ensure compliance with customs regulations, including assessing duty and tax obligations.</w:t>
      </w:r>
    </w:p>
    <w:p>
      <w:pPr>
        <w:numPr>
          <w:ilvl w:val="0"/>
          <w:numId w:val="1001"/>
        </w:numPr>
        <w:pStyle w:val="Compact"/>
      </w:pPr>
      <w:r>
        <w:rPr>
          <w:bCs/>
          <w:b/>
        </w:rPr>
        <w:t xml:space="preserve">Border Security:</w:t>
      </w:r>
      <w:r>
        <w:t xml:space="preserve"> </w:t>
      </w:r>
      <w:r>
        <w:t xml:space="preserve">Preventing the entry of prohibited or restricted items (e.g., narcotics, weapons, counterfeit goods) while ensuring the safety of the Australian public.</w:t>
      </w:r>
    </w:p>
    <w:p>
      <w:pPr>
        <w:numPr>
          <w:ilvl w:val="0"/>
          <w:numId w:val="1001"/>
        </w:numPr>
        <w:pStyle w:val="Compact"/>
      </w:pPr>
      <w:r>
        <w:rPr>
          <w:bCs/>
          <w:b/>
        </w:rPr>
        <w:t xml:space="preserve">Trade Facilitation:</w:t>
      </w:r>
      <w:r>
        <w:t xml:space="preserve"> </w:t>
      </w:r>
      <w:r>
        <w:t xml:space="preserve">Assisting businesses in navigating customs procedures to expedite legitimate trade, thereby supporting Brisbane’s economy as a key player in regional and global supply chains.</w:t>
      </w:r>
    </w:p>
    <w:p>
      <w:pPr>
        <w:numPr>
          <w:ilvl w:val="0"/>
          <w:numId w:val="1001"/>
        </w:numPr>
        <w:pStyle w:val="Compact"/>
      </w:pPr>
      <w:r>
        <w:rPr>
          <w:bCs/>
          <w:b/>
        </w:rPr>
        <w:t xml:space="preserve">Enforcement and Investigation:</w:t>
      </w:r>
      <w:r>
        <w:t xml:space="preserve"> </w:t>
      </w:r>
      <w:r>
        <w:t xml:space="preserve">Investigating suspected violations of customs laws, including tax evasion, fraud, or the smuggling of contraband.</w:t>
      </w:r>
    </w:p>
    <w:p>
      <w:pPr>
        <w:numPr>
          <w:ilvl w:val="0"/>
          <w:numId w:val="1001"/>
        </w:numPr>
        <w:pStyle w:val="Compact"/>
      </w:pPr>
      <w:r>
        <w:rPr>
          <w:bCs/>
          <w:b/>
        </w:rPr>
        <w:t xml:space="preserve">Cross-Border Collaboration:</w:t>
      </w:r>
      <w:r>
        <w:t xml:space="preserve"> </w:t>
      </w:r>
      <w:r>
        <w:t xml:space="preserve">Working with international partners to address transnational crimes such as human trafficking or the illicit trade of endangered species.</w:t>
      </w:r>
    </w:p>
    <w:p>
      <w:pPr>
        <w:pStyle w:val="FirstParagraph"/>
      </w:pPr>
      <w:r>
        <w:t xml:space="preserve">In Brisbane’s context, Customs Officers frequently interact with a diverse range of stakeholders, including importers, exporters, freight forwarders, and international travelers. For example, at Brisbane Airport—a major gateway for both domestic and international flights—Customs Officers ensure that passengers adhere to baggage regulations and that goods transported in commercial aircraft meet Australian standards.</w:t>
      </w:r>
    </w:p>
    <w:bookmarkEnd w:id="21"/>
    <w:bookmarkStart w:id="22" w:name="X439ce1096a7ea8a983e60ed5538af978a1be9e1"/>
    <w:p>
      <w:pPr>
        <w:pStyle w:val="Heading2"/>
      </w:pPr>
      <w:r>
        <w:t xml:space="preserve">Challenges Faced by Customs Officers in Australia Brisbane</w:t>
      </w:r>
    </w:p>
    <w:p>
      <w:pPr>
        <w:pStyle w:val="FirstParagraph"/>
      </w:pPr>
      <w:r>
        <w:t xml:space="preserve">The role of a Customs Officer in Brisbane is not without challenges. One of the primary obstacles is managing the increasing volume and complexity of global trade, which demands high levels of expertise and adaptability. For instance, the rise of e-commerce has led to an influx of small packages that require meticulous examination to detect prohibited items or under-declared goods. Additionally, Customs Officers must stay abreast of evolving regulations, such as changes in tariffs imposed by trade agreements (e.g., the Australia-United States Free Trade Agreement) or new protocols for handling hazardous materials.</w:t>
      </w:r>
    </w:p>
    <w:p>
      <w:pPr>
        <w:pStyle w:val="BodyText"/>
      </w:pPr>
      <w:r>
        <w:t xml:space="preserve">Another challenge is the need to balance regulatory enforcement with the facilitation of legitimate trade. Striking this balance requires Customs Officers to employ risk-based strategies, using advanced technology and data analytics to prioritize inspections. Furthermore, cultural and language barriers may arise when dealing with international traders or travelers from diverse backgrounds, necessitating strong interpersonal skills and cross-cultural communication abilities.</w:t>
      </w:r>
    </w:p>
    <w:bookmarkEnd w:id="22"/>
    <w:bookmarkStart w:id="23" w:name="Xd0ccd1986e90fa1d92f1f3f9929290a6fe5c421"/>
    <w:p>
      <w:pPr>
        <w:pStyle w:val="Heading2"/>
      </w:pPr>
      <w:r>
        <w:t xml:space="preserve">Opportunities for Professional Development</w:t>
      </w:r>
    </w:p>
    <w:p>
      <w:pPr>
        <w:pStyle w:val="FirstParagraph"/>
      </w:pPr>
      <w:r>
        <w:t xml:space="preserve">The dynamic nature of customs work in Brisbane presents numerous opportunities for professional growth. Customs Officers are often required to undergo continuous training programs to enhance their knowledge of international trade laws, emerging threats (e.g., cyber-enabled smuggling), and the use of cutting-edge tools such as X-ray scanners and automated risk-assessment software. The Australian Border Force offers specialized courses, such as the Advanced Duty and Tax Compliance Course (ADFC) and the Customs Industry Certificate in Customs Compliance (ACIC), which are critical for career progression.</w:t>
      </w:r>
    </w:p>
    <w:p>
      <w:pPr>
        <w:pStyle w:val="BodyText"/>
      </w:pPr>
      <w:r>
        <w:t xml:space="preserve">Brisbane’s proximity to major trade corridors, including maritime routes via the Port of Brisbane and air routes through Brisbane Airport, also provides unique opportunities for Customs Officers to engage in cross-border initiatives. For example, collaboration with regional partners in Southeast Asia allows officers to address shared challenges such as the smuggling of wildlife or counterfeit pharmaceuticals.</w:t>
      </w:r>
    </w:p>
    <w:bookmarkEnd w:id="23"/>
    <w:bookmarkStart w:id="24" w:name="X78f638584b2b43ad341f395d3291551cd9e74ee"/>
    <w:p>
      <w:pPr>
        <w:pStyle w:val="Heading2"/>
      </w:pPr>
      <w:r>
        <w:t xml:space="preserve">The Broader Impact on Australia’s Economy and Society</w:t>
      </w:r>
    </w:p>
    <w:p>
      <w:pPr>
        <w:pStyle w:val="FirstParagraph"/>
      </w:pPr>
      <w:r>
        <w:t xml:space="preserve">Customs Officers in Brisbane are instrumental in protecting Australia’s economic interests while fostering international trade relationships. By ensuring that goods entering and exiting the country comply with regulations, they help prevent losses due to fraud or non-compliance. Additionally, their work supports public safety by intercepting hazardous materials or illicit substances that could pose risks to communities.</w:t>
      </w:r>
    </w:p>
    <w:p>
      <w:pPr>
        <w:pStyle w:val="BodyText"/>
      </w:pPr>
      <w:r>
        <w:t xml:space="preserve">On a societal level, Customs Officers contribute to Australia’s reputation as a reliable trading partner. Their efficiency in processing legitimate trade helps maintain the flow of essential goods, from agricultural products exported to Asia to consumer electronics imported for domestic use. This, in turn, sustains employment in sectors such as manufacturing, logistics, and retail within Brisbane and beyond.</w:t>
      </w:r>
    </w:p>
    <w:bookmarkEnd w:id="24"/>
    <w:bookmarkStart w:id="25" w:name="conclusion"/>
    <w:p>
      <w:pPr>
        <w:pStyle w:val="Heading2"/>
      </w:pPr>
      <w:r>
        <w:t xml:space="preserve">Conclusion</w:t>
      </w:r>
    </w:p>
    <w:p>
      <w:pPr>
        <w:pStyle w:val="FirstParagraph"/>
      </w:pPr>
      <w:r>
        <w:rPr>
          <w:bCs/>
          <w:b/>
        </w:rPr>
        <w:t xml:space="preserve">Customs Officers</w:t>
      </w:r>
      <w:r>
        <w:t xml:space="preserve"> </w:t>
      </w:r>
      <w:r>
        <w:t xml:space="preserve">in</w:t>
      </w:r>
      <w:r>
        <w:t xml:space="preserve"> </w:t>
      </w:r>
      <w:r>
        <w:rPr>
          <w:iCs/>
          <w:i/>
        </w:rPr>
        <w:t xml:space="preserve">Australia Brisbane</w:t>
      </w:r>
      <w:r>
        <w:t xml:space="preserve"> </w:t>
      </w:r>
      <w:r>
        <w:t xml:space="preserve">are indispensable to the nation’s border security and trade infrastructure. Their responsibilities span a wide spectrum of activities, from inspecting cargo to enforcing laws against illegal activities, all while supporting the economic vitality of one of Australia’s most significant cities. As global trade continues to evolve, the role of Customs Officers in Brisbane will demand greater technical expertise, adaptability, and collaboration with both domestic and international stakeholders. This abstract academic document underscores their critical contributions to Australia’s economic resilience and public safety.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Australia Brisbane</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