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858e0a694caa158f082196e1fc4c80789319f27"/>
    <w:p>
      <w:pPr>
        <w:pStyle w:val="Heading1"/>
      </w:pPr>
      <w:r>
        <w:t xml:space="preserve">Abstract Academic Document: The Role and Significance of a Customs Officer in Nepal Kathmandu</w:t>
      </w:r>
    </w:p>
    <w:p>
      <w:pPr>
        <w:pStyle w:val="FirstParagraph"/>
      </w:pPr>
      <w:r>
        <w:rPr>
          <w:bCs/>
          <w:b/>
        </w:rPr>
        <w:t xml:space="preserve">Customs Officers</w:t>
      </w:r>
      <w:r>
        <w:t xml:space="preserve"> </w:t>
      </w:r>
      <w:r>
        <w:t xml:space="preserve">play a pivotal role in the economic and legal framework of any nation, acting as gatekeepers for international trade and border security. In the context of</w:t>
      </w:r>
      <w:r>
        <w:t xml:space="preserve"> </w:t>
      </w:r>
      <w:r>
        <w:rPr>
          <w:bCs/>
          <w:b/>
        </w:rPr>
        <w:t xml:space="preserve">Nepal Kathmandu</w:t>
      </w:r>
      <w:r>
        <w:t xml:space="preserve">, where cross-border commerce with neighboring countries such as India, China, and Bhutan is critical to the national economy, the responsibilities of a Customs Officer are multifaceted and indispensable. This academic abstract explores the duties, challenges, and contributions of a Customs Officer in Nepal Kathmandu while highlighting their importance in facilitating trade, ensuring compliance with international regulations, and safeguarding national interests.</w:t>
      </w:r>
    </w:p>
    <w:bookmarkStart w:id="20" w:name="the-role-of-a-customs-officer"/>
    <w:p>
      <w:pPr>
        <w:pStyle w:val="Heading2"/>
      </w:pPr>
      <w:r>
        <w:t xml:space="preserve">The Role of a Customs Officer</w:t>
      </w:r>
    </w:p>
    <w:p>
      <w:pPr>
        <w:pStyle w:val="FirstParagraph"/>
      </w:pPr>
      <w:r>
        <w:t xml:space="preserve">A</w:t>
      </w:r>
      <w:r>
        <w:t xml:space="preserve"> </w:t>
      </w:r>
      <w:r>
        <w:rPr>
          <w:bCs/>
          <w:b/>
        </w:rPr>
        <w:t xml:space="preserve">Customs Officer</w:t>
      </w:r>
      <w:r>
        <w:t xml:space="preserve"> </w:t>
      </w:r>
      <w:r>
        <w:t xml:space="preserve">in Nepal Kathmandu is tasked with enforcing customs laws and regulations governing the import and export of goods. Their primary responsibilities include inspecting cargo, collecting duties, and preventing smuggling while ensuring compliance with both domestic and international trade policies. In Kathmandu, which serves as the administrative and commercial capital of Nepal, Customs Officers operate at key entry points such as the Tribhuvan International Airport (TIA), land border checkpoints like Birgunj and Bhairahawa, and ports of entry for goods transported via road or rail. These officers are trained to assess tariffs on products ranging from agricultural commodities to high-tech machinery, ensuring that revenue is generated for national development while protecting local industries from unfair competition.</w:t>
      </w:r>
    </w:p>
    <w:p>
      <w:pPr>
        <w:pStyle w:val="BodyText"/>
      </w:pPr>
      <w:r>
        <w:t xml:space="preserve">The work of a Customs Officer in Nepal Kathmandu is not limited to administrative tasks. They must also collaborate with international agencies such as the World Customs Organization (WCO) and regional bodies like the South Asian Free Trade Area (SAFTA) to align Nepal’s customs procedures with global standards. This alignment is crucial for enhancing trade efficiency and reducing non-tariff barriers that could hinder Nepal’s economic growth.</w:t>
      </w:r>
    </w:p>
    <w:bookmarkEnd w:id="20"/>
    <w:bookmarkStart w:id="21" w:name="X3427e95ec190a138a287274fa8c459dd1b3410d"/>
    <w:p>
      <w:pPr>
        <w:pStyle w:val="Heading2"/>
      </w:pPr>
      <w:r>
        <w:t xml:space="preserve">Challenges Faced by Customs Officers in Kathmandu</w:t>
      </w:r>
    </w:p>
    <w:p>
      <w:pPr>
        <w:pStyle w:val="FirstParagraph"/>
      </w:pPr>
      <w:r>
        <w:t xml:space="preserve">Despite their critical role, Customs Officers in Nepal Kathmandu face significant challenges. One major issue is the complexity of trade routes and the high volume of cross-border transactions, particularly with India, Nepal’s largest trading partner. The porous borders and diverse modes of transport—such as road networks connecting to Indian states like Bihar and Uttar Pradesh—create opportunities for smuggling, which Customs Officers must vigilantly monitor. Additionally, the lack of advanced technology in some customs checkpoints has led to delays in processing shipments, affecting both domestic and international trade.</w:t>
      </w:r>
    </w:p>
    <w:p>
      <w:pPr>
        <w:pStyle w:val="BodyText"/>
      </w:pPr>
      <w:r>
        <w:t xml:space="preserve">Another challenge is the need for continuous training and education. As global trade dynamics evolve with new regulations on e-commerce, digital documentation, and environmental standards (e.g., customs valuation under the WTO Agreement on Implementation of Article VII of the General Agreement on Tariffs and Trade 1994), Customs Officers in Kathmandu must adapt to these changes. Institutions such as the Nepal Customs Department (NCD) have initiated training programs to equip officers with skills in data analytics, risk assessment, and modern customs compliance tools. However, resource constraints and bureaucratic inefficiencies often hinder the effectiveness of these initiatives.</w:t>
      </w:r>
    </w:p>
    <w:bookmarkEnd w:id="21"/>
    <w:bookmarkStart w:id="22" w:name="Xbccc31197d333f313ad72316c3b9a6c3333b1f6"/>
    <w:p>
      <w:pPr>
        <w:pStyle w:val="Heading2"/>
      </w:pPr>
      <w:r>
        <w:t xml:space="preserve">The Impact of Customs Officers on Nepal’s Economy</w:t>
      </w:r>
    </w:p>
    <w:p>
      <w:pPr>
        <w:pStyle w:val="FirstParagraph"/>
      </w:pPr>
      <w:r>
        <w:t xml:space="preserve">The work of a Customs Officer in Kathmandu directly influences Nepal’s economic stability. By ensuring that duties are collected efficiently, they contribute to national revenue generation, which funds public services such as healthcare, education, and infrastructure development. For instance, the export of Nepali products like carpets and medicinal plants relies on Customs Officers to verify compliance with international quality standards and certifications.</w:t>
      </w:r>
    </w:p>
    <w:p>
      <w:pPr>
        <w:pStyle w:val="BodyText"/>
      </w:pPr>
      <w:r>
        <w:t xml:space="preserve">Furthermore, Customs Officers play a vital role in combating illegal trade practices that threaten Nepal’s sovereignty. In Kathmandu, where cultural artifacts and rare species are sometimes smuggled out of the country, these officers act as the first line of defense. Their expertise in identifying contraband—ranging from endangered wildlife to counterfeit goods—helps protect Nepal’s natural and cultural heritage.</w:t>
      </w:r>
    </w:p>
    <w:bookmarkEnd w:id="22"/>
    <w:bookmarkStart w:id="23" w:name="X87c100e2ebd979736e98c64c8f1f1f8bc1abcf7"/>
    <w:p>
      <w:pPr>
        <w:pStyle w:val="Heading2"/>
      </w:pPr>
      <w:r>
        <w:t xml:space="preserve">The Social and Professional Landscape for Customs Officers</w:t>
      </w:r>
    </w:p>
    <w:p>
      <w:pPr>
        <w:pStyle w:val="FirstParagraph"/>
      </w:pPr>
      <w:r>
        <w:t xml:space="preserve">Becoming a Customs Officer in Nepal Kathmandu requires a combination of formal education, technical training, and professional experience. Candidates typically need a degree in commerce, economics, or law, followed by rigorous training at the NCD’s headquarters. The profession also demands integrity and resilience, as officers often work under high-pressure conditions where decisions can have far-reaching implications for businesses and individuals.</w:t>
      </w:r>
    </w:p>
    <w:p>
      <w:pPr>
        <w:pStyle w:val="BodyText"/>
      </w:pPr>
      <w:r>
        <w:t xml:space="preserve">Socially, Customs Officers in Kathmandu are viewed as both protectors of national interests and facilitators of economic growth. Their work is integral to maintaining a balance between security and trade efficiency, which is particularly critical in a region like Nepal, where border disputes and geopolitical tensions occasionally arise. The role also involves fostering relationships with traders, transporters, and foreign embassies to ensure smooth operations at customs checkpoints.</w:t>
      </w:r>
    </w:p>
    <w:bookmarkEnd w:id="23"/>
    <w:bookmarkStart w:id="24" w:name="conclusion"/>
    <w:p>
      <w:pPr>
        <w:pStyle w:val="Heading2"/>
      </w:pPr>
      <w:r>
        <w:t xml:space="preserve">Conclusion</w:t>
      </w:r>
    </w:p>
    <w:p>
      <w:pPr>
        <w:pStyle w:val="FirstParagraph"/>
      </w:pPr>
      <w:r>
        <w:t xml:space="preserve">In conclusion, the role of a Customs Officer in</w:t>
      </w:r>
      <w:r>
        <w:t xml:space="preserve"> </w:t>
      </w:r>
      <w:r>
        <w:rPr>
          <w:bCs/>
          <w:b/>
        </w:rPr>
        <w:t xml:space="preserve">Nepal Kathmandu</w:t>
      </w:r>
      <w:r>
        <w:t xml:space="preserve"> </w:t>
      </w:r>
      <w:r>
        <w:t xml:space="preserve">is indispensable to the nation’s economic and security landscape. As a hub for regional trade and international connectivity, Kathmandu relies on these officers to uphold customs regulations, generate revenue, and combat illicit activities. However, addressing challenges such as technological gaps, bureaucratic inefficiencies, and the need for continuous training is essential to enhancing their effectiveness. Future academic research should focus on strategies to modernize Nepal’s customs infrastructure while ensuring that Customs Officers remain equipped to meet the demands of a rapidly evolving global trade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Nepal Kathmandu</dc:title>
  <dc:creator/>
  <dc:language>en</dc:language>
  <cp:keywords/>
  <dcterms:created xsi:type="dcterms:W3CDTF">2026-07-21T07:19:33Z</dcterms:created>
  <dcterms:modified xsi:type="dcterms:W3CDTF">2026-07-21T07:19:33Z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