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cbb79e5b66cdd6009dd08692ea16bc2d5c1f934"/>
    <w:p>
      <w:pPr>
        <w:pStyle w:val="Heading1"/>
      </w:pPr>
      <w:r>
        <w:t xml:space="preserve">Abstract Academic Document: The Role and Significance of Customs Officers in Senegal Dakar</w:t>
      </w:r>
    </w:p>
    <w:p>
      <w:pPr>
        <w:pStyle w:val="FirstParagraph"/>
      </w:pPr>
      <w:r>
        <w:rPr>
          <w:bCs/>
          <w:b/>
        </w:rPr>
        <w:t xml:space="preserve">Abstract academic:</w:t>
      </w:r>
      <w:r>
        <w:t xml:space="preserve"> </w:t>
      </w:r>
      <w:r>
        <w:t xml:space="preserve">This document provides a comprehensive analysis of the role, challenges, and strategic importance of customs officers in Senegal Dakar, a critical economic hub in West Africa. As one of the primary gateways for international trade and regional commerce in Senegal, Dakar’s customs authority plays a pivotal role in facilitating economic integration while enforcing national regulations. This academic abstract explores the multifaceted responsibilities of Customs Officers, their impact on trade dynamics, and the socio-economic implications of their work within the context of Senegal’s evolving economic landscape.</w:t>
      </w:r>
    </w:p>
    <w:bookmarkStart w:id="20" w:name="introduction"/>
    <w:p>
      <w:pPr>
        <w:pStyle w:val="Heading2"/>
      </w:pPr>
      <w:r>
        <w:t xml:space="preserve">1. Introduction</w:t>
      </w:r>
    </w:p>
    <w:p>
      <w:pPr>
        <w:pStyle w:val="FirstParagraph"/>
      </w:pPr>
      <w:r>
        <w:t xml:space="preserve">The port city of Dakar in Senegal stands as a linchpin in West Africa’s trade networks, serving as a key entry point for goods entering and exiting the region. Customs Officers, operating under the Senegalese Directorate General of Revenue (DGR), are entrusted with ensuring compliance with national and international trade laws. Their work directly influences economic growth, regulatory enforcement, and the integrity of global supply chains. In an era marked by increasing globalization and regional integration efforts such as those under the Economic Community of West African States (ECOWAS), the role of Customs Officers in Dakar has become more critical than ever.</w:t>
      </w:r>
    </w:p>
    <w:bookmarkEnd w:id="20"/>
    <w:bookmarkStart w:id="21" w:name="X58c51745bbc22334e7a40abd39afced108b241a"/>
    <w:p>
      <w:pPr>
        <w:pStyle w:val="Heading2"/>
      </w:pPr>
      <w:r>
        <w:t xml:space="preserve">2. The Role of Customs Officers in Senegal Dakar</w:t>
      </w:r>
    </w:p>
    <w:p>
      <w:pPr>
        <w:pStyle w:val="FirstParagraph"/>
      </w:pPr>
      <w:r>
        <w:rPr>
          <w:bCs/>
          <w:b/>
        </w:rPr>
        <w:t xml:space="preserve">Customs Officer</w:t>
      </w:r>
      <w:r>
        <w:t xml:space="preserve">s in Senegal Dakar perform a wide array of duties, including the inspection, valuation, and classification of imported and exported goods. They are responsible for collecting customs duties and taxes while ensuring adherence to regulations governing prohibited items such as narcotics, counterfeit products, and unlicensed weapons. These officers also play a vital role in combating smuggling networks that threaten national security and economic stability.</w:t>
      </w:r>
    </w:p>
    <w:p>
      <w:pPr>
        <w:pStyle w:val="BodyText"/>
      </w:pPr>
      <w:r>
        <w:t xml:space="preserve">In Dakar, Customs Officers work at key ports like the Port of Dakar and the Blaise Diagne International Airport (BDIA), which handles over 50% of Senegal’s maritime trade. Their responsibilities extend beyond administrative tasks to include collaboration with international agencies such as the World Customs Organization (WCO) and regional bodies like ECOWAS to harmonize customs procedures across borders.</w:t>
      </w:r>
    </w:p>
    <w:bookmarkEnd w:id="21"/>
    <w:bookmarkStart w:id="22" w:name="X5601febf92b99c78f62b0081278ecb1c55d39cf"/>
    <w:p>
      <w:pPr>
        <w:pStyle w:val="Heading2"/>
      </w:pPr>
      <w:r>
        <w:t xml:space="preserve">3. Challenges Faced by Customs Officers in Senegal Dakar</w:t>
      </w:r>
    </w:p>
    <w:p>
      <w:pPr>
        <w:pStyle w:val="FirstParagraph"/>
      </w:pPr>
      <w:r>
        <w:t xml:space="preserve">Despite their critical role, Customs Officers in Senegal Dakar face numerous challenges that hinder the efficiency of trade facilitation. One significant issue is bureaucratic inefficiency, which often leads to delays in customs clearance processes. These delays can increase the cost of doing business and discourage foreign investment in Senegal’s economy.</w:t>
      </w:r>
    </w:p>
    <w:p>
      <w:pPr>
        <w:pStyle w:val="BodyText"/>
      </w:pPr>
      <w:r>
        <w:t xml:space="preserve">Corruption remains another pressing concern. While Senegal has made strides in combating illicit practices through initiatives like the Fight Against Corruption and Fraud Program, instances of bribery and document forgery persist. Customs Officers are often pressured to expedite shipments for bribes, undermining their ability to enforce regulations impartially.</w:t>
      </w:r>
    </w:p>
    <w:p>
      <w:pPr>
        <w:pStyle w:val="BodyText"/>
      </w:pPr>
      <w:r>
        <w:t xml:space="preserve">Additionally, resource constraints—such as a lack of modern equipment for cargo scanning and insufficient training programs—limit the capacity of Customs Officers to detect contraband and ensure compliance with international standards. In Dakar, where trade volumes are high, these limitations can create vulnerabilities that exploitation networks may exploit.</w:t>
      </w:r>
    </w:p>
    <w:bookmarkEnd w:id="22"/>
    <w:bookmarkStart w:id="23" w:name="Xfb82901ffbc2d4210303c9fc23336c77cd7a0e7"/>
    <w:p>
      <w:pPr>
        <w:pStyle w:val="Heading2"/>
      </w:pPr>
      <w:r>
        <w:t xml:space="preserve">4. Strategic Importance of Senegal Dakar in West African Trade</w:t>
      </w:r>
    </w:p>
    <w:p>
      <w:pPr>
        <w:pStyle w:val="FirstParagraph"/>
      </w:pPr>
      <w:r>
        <w:rPr>
          <w:bCs/>
          <w:b/>
        </w:rPr>
        <w:t xml:space="preserve">Senegal Dakar</w:t>
      </w:r>
      <w:r>
        <w:t xml:space="preserve"> </w:t>
      </w:r>
      <w:r>
        <w:t xml:space="preserve">holds a unique position in West Africa as a transit hub for goods moving between Europe, Asia, and other African nations. The city’s strategic location along the Atlantic coast makes it a vital node in regional trade routes. Effective customs operations in Dakar are essential to maintaining seamless cross-border trade while safeguarding national interests.</w:t>
      </w:r>
    </w:p>
    <w:p>
      <w:pPr>
        <w:pStyle w:val="BodyText"/>
      </w:pPr>
      <w:r>
        <w:t xml:space="preserve">The Port of Dakar alone handles millions of tons of cargo annually, including agricultural products, machinery, and consumer goods. Customs Officers here must navigate complex regulatory frameworks that balance the need for economic growth with the prevention of illicit activities. Their work directly impacts Senegal’s ability to meet its trade commitments under regional agreements and international treaties.</w:t>
      </w:r>
    </w:p>
    <w:bookmarkEnd w:id="23"/>
    <w:bookmarkStart w:id="24" w:name="X3b20fb0c3181382c67833f87d279f2e15f71f82"/>
    <w:p>
      <w:pPr>
        <w:pStyle w:val="Heading2"/>
      </w:pPr>
      <w:r>
        <w:t xml:space="preserve">5. The Socio-Economic Impact of Customs Operations in Dakar</w:t>
      </w:r>
    </w:p>
    <w:p>
      <w:pPr>
        <w:pStyle w:val="FirstParagraph"/>
      </w:pPr>
      <w:r>
        <w:t xml:space="preserve">Efficient customs procedures in Dakar have far-reaching socio-economic implications for Senegal. By reducing trade barriers and ensuring the timely movement of goods, Customs Officers contribute to job creation, poverty reduction, and the growth of small and medium enterprises (SMEs). Conversely, inefficiencies in customs processing can stifle economic activity and deter foreign investors.</w:t>
      </w:r>
    </w:p>
    <w:p>
      <w:pPr>
        <w:pStyle w:val="BodyText"/>
      </w:pPr>
      <w:r>
        <w:t xml:space="preserve">Moreover, the presence of well-trained Customs Officers enhances Senegal’s reputation as a reliable trade partner. This is particularly important for attracting investment in sectors such as agro-processing, renewable energy, and digital infrastructure—key areas of focus for Senegal’s Vision 2035 development plan.</w:t>
      </w:r>
    </w:p>
    <w:bookmarkEnd w:id="24"/>
    <w:bookmarkStart w:id="25" w:name="X9c5c2e62d2174c27deefefba9730513c82fd20b"/>
    <w:p>
      <w:pPr>
        <w:pStyle w:val="Heading2"/>
      </w:pPr>
      <w:r>
        <w:t xml:space="preserve">6. Enhancing the Effectiveness of Customs Officers in Dakar</w:t>
      </w:r>
    </w:p>
    <w:p>
      <w:pPr>
        <w:pStyle w:val="FirstParagraph"/>
      </w:pPr>
      <w:r>
        <w:t xml:space="preserve">To address the challenges faced by Customs Officers in Dakar, several reforms are necessary. These include:</w:t>
      </w:r>
    </w:p>
    <w:p>
      <w:pPr>
        <w:numPr>
          <w:ilvl w:val="0"/>
          <w:numId w:val="1001"/>
        </w:numPr>
        <w:pStyle w:val="Compact"/>
      </w:pPr>
      <w:r>
        <w:rPr>
          <w:bCs/>
          <w:b/>
        </w:rPr>
        <w:t xml:space="preserve">Modernization of Infrastructure:</w:t>
      </w:r>
      <w:r>
        <w:t xml:space="preserve"> </w:t>
      </w:r>
      <w:r>
        <w:t xml:space="preserve">Investing in advanced technology for cargo inspection and digital customs systems to improve efficiency.</w:t>
      </w:r>
    </w:p>
    <w:p>
      <w:pPr>
        <w:numPr>
          <w:ilvl w:val="0"/>
          <w:numId w:val="1001"/>
        </w:numPr>
        <w:pStyle w:val="Compact"/>
      </w:pPr>
      <w:r>
        <w:rPr>
          <w:bCs/>
          <w:b/>
        </w:rPr>
        <w:t xml:space="preserve">Training and Capacity Building:</w:t>
      </w:r>
      <w:r>
        <w:t xml:space="preserve"> </w:t>
      </w:r>
      <w:r>
        <w:t xml:space="preserve">Providing ongoing professional development programs to ensure Customs Officers are equipped with the latest skills in trade compliance, risk management, and anti-corruption practices.</w:t>
      </w:r>
    </w:p>
    <w:p>
      <w:pPr>
        <w:numPr>
          <w:ilvl w:val="0"/>
          <w:numId w:val="1001"/>
        </w:numPr>
        <w:pStyle w:val="Compact"/>
      </w:pPr>
      <w:r>
        <w:rPr>
          <w:bCs/>
          <w:b/>
        </w:rPr>
        <w:t xml:space="preserve">Strengthening Institutional Oversight:</w:t>
      </w:r>
      <w:r>
        <w:t xml:space="preserve"> </w:t>
      </w:r>
      <w:r>
        <w:t xml:space="preserve">Establishing independent oversight bodies to monitor customs operations and investigate cases of corruption.</w:t>
      </w:r>
    </w:p>
    <w:p>
      <w:pPr>
        <w:pStyle w:val="FirstParagraph"/>
      </w:pPr>
      <w:r>
        <w:t xml:space="preserve">Collaboration with international partners such as the WCO can also help align Senegal’s customs policies with global standards, fostering trust in its trade networks.</w:t>
      </w:r>
    </w:p>
    <w:bookmarkEnd w:id="25"/>
    <w:bookmarkStart w:id="26" w:name="conclusion"/>
    <w:p>
      <w:pPr>
        <w:pStyle w:val="Heading2"/>
      </w:pPr>
      <w:r>
        <w:t xml:space="preserve">7. Conclusion</w:t>
      </w:r>
    </w:p>
    <w:p>
      <w:pPr>
        <w:pStyle w:val="FirstParagraph"/>
      </w:pPr>
      <w:r>
        <w:t xml:space="preserve">The role of Customs Officers in Senegal Dakar is indispensable to the nation’s economic and trade objectives. As a gateway for regional and international commerce, Dakar relies on the integrity, efficiency, and adaptability of its customs personnel to navigate the complexities of modern trade. Addressing systemic challenges through targeted reforms will not only enhance the capabilities of Customs Officers but also position Senegal as a leader in West African economic integration.</w:t>
      </w:r>
    </w:p>
    <w:p>
      <w:pPr>
        <w:pStyle w:val="BodyText"/>
      </w:pPr>
      <w:r>
        <w:rPr>
          <w:bCs/>
          <w:b/>
        </w:rPr>
        <w:t xml:space="preserve">Keywords:</w:t>
      </w:r>
      <w:r>
        <w:t xml:space="preserve"> </w:t>
      </w:r>
      <w:r>
        <w:t xml:space="preserve">Abstract academic, Customs Officer, Senegal Dakar.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Senegal Dakar</dc:title>
  <dc:creator/>
  <dc:language>en</dc:language>
  <cp:keywords/>
  <dcterms:created xsi:type="dcterms:W3CDTF">2026-07-22T11:21:16Z</dcterms:created>
  <dcterms:modified xsi:type="dcterms:W3CDTF">2026-07-22T11:21:16Z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