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6" w:name="Xff2ce3233be0cd383e9bef91c6a8a918eb2ce47"/>
    <w:p>
      <w:pPr>
        <w:pStyle w:val="Heading1"/>
      </w:pPr>
      <w:r>
        <w:t xml:space="preserve">Abstract Academic Document: The Role of a Customs Officer in South Africa, Johannesburg</w:t>
      </w:r>
    </w:p>
    <w:p>
      <w:pPr>
        <w:pStyle w:val="FirstParagraph"/>
      </w:pPr>
      <w:r>
        <w:t xml:space="preserve">The role of a</w:t>
      </w:r>
      <w:r>
        <w:t xml:space="preserve"> </w:t>
      </w:r>
      <w:r>
        <w:rPr>
          <w:bCs/>
          <w:b/>
        </w:rPr>
        <w:t xml:space="preserve">Customs Officer</w:t>
      </w:r>
      <w:r>
        <w:t xml:space="preserve"> </w:t>
      </w:r>
      <w:r>
        <w:t xml:space="preserve">in the context of</w:t>
      </w:r>
      <w:r>
        <w:t xml:space="preserve"> </w:t>
      </w:r>
      <w:r>
        <w:rPr>
          <w:bCs/>
          <w:b/>
        </w:rPr>
        <w:t xml:space="preserve">South Africa Johannesburg</w:t>
      </w:r>
      <w:r>
        <w:t xml:space="preserve"> </w:t>
      </w:r>
      <w:r>
        <w:t xml:space="preserve">is pivotal to the functioning of international trade, border security, and economic stability. As one of the busiest cities in Africa and a major gateway for global commerce within the Southern African Development Community (SADC), Johannesburg requires a robust customs framework to manage its complex logistics networks. This academic abstract explores the multifaceted responsibilities of</w:t>
      </w:r>
      <w:r>
        <w:t xml:space="preserve"> </w:t>
      </w:r>
      <w:r>
        <w:rPr>
          <w:bCs/>
          <w:b/>
        </w:rPr>
        <w:t xml:space="preserve">Customs Officers</w:t>
      </w:r>
      <w:r>
        <w:t xml:space="preserve">, their significance in South Africa’s economic landscape, and how their work is uniquely shaped by the socio-economic dynamics of</w:t>
      </w:r>
      <w:r>
        <w:t xml:space="preserve"> </w:t>
      </w:r>
      <w:r>
        <w:rPr>
          <w:bCs/>
          <w:b/>
        </w:rPr>
        <w:t xml:space="preserve">Johannesburg</w:t>
      </w:r>
      <w:r>
        <w:t xml:space="preserve">. It also examines challenges faced by customs personnel in this region, policy implications, and potential avenues for improving customs efficiency in line with national and international trade standards.</w:t>
      </w:r>
    </w:p>
    <w:bookmarkStart w:id="20" w:name="introduction"/>
    <w:p>
      <w:pPr>
        <w:pStyle w:val="Heading2"/>
      </w:pPr>
      <w:r>
        <w:t xml:space="preserve">1. Introduction</w:t>
      </w:r>
    </w:p>
    <w:p>
      <w:pPr>
        <w:pStyle w:val="FirstParagraph"/>
      </w:pPr>
      <w:r>
        <w:rPr>
          <w:bCs/>
          <w:b/>
        </w:rPr>
        <w:t xml:space="preserve">South Africa Johannesburg</w:t>
      </w:r>
      <w:r>
        <w:t xml:space="preserve">, as the economic hub of the nation, plays a critical role in facilitating both domestic and international trade. The city’s strategic location at the intersection of major transport routes—ranging from air and sea ports to terrestrial highways—makes it a focal point for customs operations.</w:t>
      </w:r>
      <w:r>
        <w:t xml:space="preserve"> </w:t>
      </w:r>
      <w:r>
        <w:rPr>
          <w:bCs/>
          <w:b/>
        </w:rPr>
        <w:t xml:space="preserve">Customs Officers</w:t>
      </w:r>
      <w:r>
        <w:t xml:space="preserve"> </w:t>
      </w:r>
      <w:r>
        <w:t xml:space="preserve">in Johannesburg are entrusted with ensuring compliance with South African Customs and Excise Act (No. 104 of 2003) and related international trade agreements. Their responsibilities encompass inspecting goods, levying duties, preventing smuggling, and safeguarding national security against illicit activities such as drug trafficking or weapon smuggling. This abstract delves into the academic significance of studying</w:t>
      </w:r>
      <w:r>
        <w:t xml:space="preserve"> </w:t>
      </w:r>
      <w:r>
        <w:rPr>
          <w:bCs/>
          <w:b/>
        </w:rPr>
        <w:t xml:space="preserve">Customs Officers</w:t>
      </w:r>
      <w:r>
        <w:t xml:space="preserve"> </w:t>
      </w:r>
      <w:r>
        <w:t xml:space="preserve">in</w:t>
      </w:r>
      <w:r>
        <w:t xml:space="preserve"> </w:t>
      </w:r>
      <w:r>
        <w:rPr>
          <w:bCs/>
          <w:b/>
        </w:rPr>
        <w:t xml:space="preserve">Johannesburg</w:t>
      </w:r>
      <w:r>
        <w:t xml:space="preserve">, emphasizing their role as stewards of economic policy and enforcers of legal frameworks.</w:t>
      </w:r>
    </w:p>
    <w:bookmarkEnd w:id="20"/>
    <w:bookmarkStart w:id="21" w:name="Xeb2115741f9194a82ec29cc64ed4ebaf16557bd"/>
    <w:p>
      <w:pPr>
        <w:pStyle w:val="Heading2"/>
      </w:pPr>
      <w:r>
        <w:t xml:space="preserve">2. The Role and Responsibilities of a Customs Officer in Johannesburg</w:t>
      </w:r>
    </w:p>
    <w:p>
      <w:pPr>
        <w:pStyle w:val="FirstParagraph"/>
      </w:pPr>
      <w:r>
        <w:t xml:space="preserve">In</w:t>
      </w:r>
      <w:r>
        <w:t xml:space="preserve"> </w:t>
      </w:r>
      <w:r>
        <w:rPr>
          <w:bCs/>
          <w:b/>
        </w:rPr>
        <w:t xml:space="preserve">Johannesburg</w:t>
      </w:r>
      <w:r>
        <w:t xml:space="preserve">,</w:t>
      </w:r>
      <w:r>
        <w:t xml:space="preserve"> </w:t>
      </w:r>
      <w:r>
        <w:rPr>
          <w:bCs/>
          <w:b/>
        </w:rPr>
        <w:t xml:space="preserve">Customs Officers</w:t>
      </w:r>
      <w:r>
        <w:t xml:space="preserve"> </w:t>
      </w:r>
      <w:r>
        <w:t xml:space="preserve">are not merely bureaucratic officials but key actors in the city’s economic ecosystem. Their duties include:</w:t>
      </w:r>
    </w:p>
    <w:p>
      <w:pPr>
        <w:numPr>
          <w:ilvl w:val="0"/>
          <w:numId w:val="1001"/>
        </w:numPr>
        <w:pStyle w:val="Compact"/>
      </w:pPr>
      <w:r>
        <w:rPr>
          <w:bCs/>
          <w:b/>
        </w:rPr>
        <w:t xml:space="preserve">Import/Export Oversight:</w:t>
      </w:r>
      <w:r>
        <w:t xml:space="preserve"> </w:t>
      </w:r>
      <w:r>
        <w:t xml:space="preserve">Ensuring goods entering or leaving the country meet legal requirements, including documentation verification, tariff calculation, and compliance with health and safety regulations.</w:t>
      </w:r>
    </w:p>
    <w:p>
      <w:pPr>
        <w:numPr>
          <w:ilvl w:val="0"/>
          <w:numId w:val="1001"/>
        </w:numPr>
        <w:pStyle w:val="Compact"/>
      </w:pPr>
      <w:r>
        <w:rPr>
          <w:bCs/>
          <w:b/>
        </w:rPr>
        <w:t xml:space="preserve">Safeguarding National Security:</w:t>
      </w:r>
      <w:r>
        <w:t xml:space="preserve"> </w:t>
      </w:r>
      <w:r>
        <w:t xml:space="preserve">Identifying contraband items such as counterfeit drugs, weapons of mass destruction, or prohibited substances through advanced screening technologies like X-ray scanners and sniffer dogs.</w:t>
      </w:r>
    </w:p>
    <w:p>
      <w:pPr>
        <w:numPr>
          <w:ilvl w:val="0"/>
          <w:numId w:val="1001"/>
        </w:numPr>
        <w:pStyle w:val="Compact"/>
      </w:pPr>
      <w:r>
        <w:rPr>
          <w:bCs/>
          <w:b/>
        </w:rPr>
        <w:t xml:space="preserve">Tax Collection:</w:t>
      </w:r>
      <w:r>
        <w:t xml:space="preserve"> </w:t>
      </w:r>
      <w:r>
        <w:t xml:space="preserve">Managing the collection of customs duties, value-added taxes (VAT), and excise duties to contribute to national revenue.</w:t>
      </w:r>
    </w:p>
    <w:p>
      <w:pPr>
        <w:numPr>
          <w:ilvl w:val="0"/>
          <w:numId w:val="1001"/>
        </w:numPr>
        <w:pStyle w:val="Compact"/>
      </w:pPr>
      <w:r>
        <w:rPr>
          <w:bCs/>
          <w:b/>
        </w:rPr>
        <w:t xml:space="preserve">Inter-Agency Collaboration:</w:t>
      </w:r>
      <w:r>
        <w:t xml:space="preserve"> </w:t>
      </w:r>
      <w:r>
        <w:t xml:space="preserve">Working with law enforcement agencies like the South African Police Service (SAPS) and intelligence bodies such as the Hawks to combat organized crime networks exploiting border loopholes.</w:t>
      </w:r>
    </w:p>
    <w:p>
      <w:pPr>
        <w:pStyle w:val="FirstParagraph"/>
      </w:pPr>
      <w:r>
        <w:t xml:space="preserve">The unique challenges of</w:t>
      </w:r>
      <w:r>
        <w:t xml:space="preserve"> </w:t>
      </w:r>
      <w:r>
        <w:rPr>
          <w:bCs/>
          <w:b/>
        </w:rPr>
        <w:t xml:space="preserve">Johannesburg</w:t>
      </w:r>
      <w:r>
        <w:t xml:space="preserve">, including high volumes of cross-border trade, urban congestion, and a diverse range of goods (from luxury imports to raw materials), demand that</w:t>
      </w:r>
      <w:r>
        <w:t xml:space="preserve"> </w:t>
      </w:r>
      <w:r>
        <w:rPr>
          <w:bCs/>
          <w:b/>
        </w:rPr>
        <w:t xml:space="preserve">Customs Officers</w:t>
      </w:r>
      <w:r>
        <w:t xml:space="preserve"> </w:t>
      </w:r>
      <w:r>
        <w:t xml:space="preserve">possess specialized skills in logistics, forensic auditing, and multilingual communication. The city’s proximity to neighboring countries like Zimbabwe and Botswana also necessitates expertise in regional trade agreements such as the African Continental Free Trade Area (AfCFTA).</w:t>
      </w:r>
    </w:p>
    <w:bookmarkEnd w:id="21"/>
    <w:bookmarkStart w:id="22" w:name="X830993ba80c52be66049ee57580ee8def76bbb7"/>
    <w:p>
      <w:pPr>
        <w:pStyle w:val="Heading2"/>
      </w:pPr>
      <w:r>
        <w:t xml:space="preserve">3. Challenges Faced by Customs Officers in Johannesburg</w:t>
      </w:r>
    </w:p>
    <w:p>
      <w:pPr>
        <w:pStyle w:val="FirstParagraph"/>
      </w:pPr>
      <w:r>
        <w:rPr>
          <w:bCs/>
          <w:b/>
        </w:rPr>
        <w:t xml:space="preserve">Johannesburg</w:t>
      </w:r>
      <w:r>
        <w:t xml:space="preserve"> </w:t>
      </w:r>
      <w:r>
        <w:t xml:space="preserve">presents distinct challenges for</w:t>
      </w:r>
      <w:r>
        <w:t xml:space="preserve"> </w:t>
      </w:r>
      <w:r>
        <w:rPr>
          <w:bCs/>
          <w:b/>
        </w:rPr>
        <w:t xml:space="preserve">Customs Officers</w:t>
      </w:r>
      <w:r>
        <w:t xml:space="preserve">, including:</w:t>
      </w:r>
    </w:p>
    <w:p>
      <w:pPr>
        <w:numPr>
          <w:ilvl w:val="0"/>
          <w:numId w:val="1002"/>
        </w:numPr>
        <w:pStyle w:val="Compact"/>
      </w:pPr>
      <w:r>
        <w:rPr>
          <w:bCs/>
          <w:b/>
        </w:rPr>
        <w:t xml:space="preserve">Sophisticated Smuggling Techniques:</w:t>
      </w:r>
      <w:r>
        <w:t xml:space="preserve"> </w:t>
      </w:r>
      <w:r>
        <w:t xml:space="preserve">Criminal syndicates employ advanced methods, such as container stuffing, false declarations, and diversion of goods through informal border crossings like the Beitbridge or Rundu routes.</w:t>
      </w:r>
    </w:p>
    <w:p>
      <w:pPr>
        <w:numPr>
          <w:ilvl w:val="0"/>
          <w:numId w:val="1002"/>
        </w:numPr>
        <w:pStyle w:val="Compact"/>
      </w:pPr>
      <w:r>
        <w:rPr>
          <w:bCs/>
          <w:b/>
        </w:rPr>
        <w:t xml:space="preserve">Resource Constraints:</w:t>
      </w:r>
      <w:r>
        <w:t xml:space="preserve"> </w:t>
      </w:r>
      <w:r>
        <w:t xml:space="preserve">Overburdened customs infrastructure and understaffing in high-traffic areas have led to delays in processing shipments, affecting supply chains and investor confidence.</w:t>
      </w:r>
    </w:p>
    <w:p>
      <w:pPr>
        <w:numPr>
          <w:ilvl w:val="0"/>
          <w:numId w:val="1002"/>
        </w:numPr>
        <w:pStyle w:val="Compact"/>
      </w:pPr>
      <w:r>
        <w:rPr>
          <w:bCs/>
          <w:b/>
        </w:rPr>
        <w:t xml:space="preserve">Tax Evasion and Corruption:</w:t>
      </w:r>
      <w:r>
        <w:t xml:space="preserve"> </w:t>
      </w:r>
      <w:r>
        <w:t xml:space="preserve">Despite anti-corruption initiatives, there are persistent reports of illicit practices involving bribes or forged documents to bypass regulations.</w:t>
      </w:r>
    </w:p>
    <w:p>
      <w:pPr>
        <w:numPr>
          <w:ilvl w:val="0"/>
          <w:numId w:val="1002"/>
        </w:numPr>
        <w:pStyle w:val="Compact"/>
      </w:pPr>
      <w:r>
        <w:rPr>
          <w:bCs/>
          <w:b/>
        </w:rPr>
        <w:t xml:space="preserve">Cultural and Linguistic Diversity:</w:t>
      </w:r>
      <w:r>
        <w:t xml:space="preserve"> </w:t>
      </w:r>
      <w:r>
        <w:t xml:space="preserve">The need for multilingual proficiency (e.g., Afrikaans, Zulu, Ndebele) and cultural sensitivity in interacting with traders from diverse backgrounds adds complexity to enforcement tasks.</w:t>
      </w:r>
    </w:p>
    <w:p>
      <w:pPr>
        <w:pStyle w:val="FirstParagraph"/>
      </w:pPr>
      <w:r>
        <w:t xml:space="preserve">These challenges highlight the need for continuous training programs, technological upgrades (such as AI-driven risk assessment tools), and inter-agency coordination to enhance the efficacy of</w:t>
      </w:r>
      <w:r>
        <w:t xml:space="preserve"> </w:t>
      </w:r>
      <w:r>
        <w:rPr>
          <w:bCs/>
          <w:b/>
        </w:rPr>
        <w:t xml:space="preserve">Customs Officers</w:t>
      </w:r>
      <w:r>
        <w:t xml:space="preserve"> </w:t>
      </w:r>
      <w:r>
        <w:t xml:space="preserve">in</w:t>
      </w:r>
      <w:r>
        <w:t xml:space="preserve"> </w:t>
      </w:r>
      <w:r>
        <w:rPr>
          <w:bCs/>
          <w:b/>
        </w:rPr>
        <w:t xml:space="preserve">Johannesburg</w:t>
      </w:r>
      <w:r>
        <w:t xml:space="preserve">.</w:t>
      </w:r>
    </w:p>
    <w:bookmarkEnd w:id="22"/>
    <w:bookmarkStart w:id="23" w:name="economic-impact-and-strategic-importance"/>
    <w:p>
      <w:pPr>
        <w:pStyle w:val="Heading2"/>
      </w:pPr>
      <w:r>
        <w:t xml:space="preserve">4. Economic Impact and Strategic Importance</w:t>
      </w:r>
    </w:p>
    <w:p>
      <w:pPr>
        <w:pStyle w:val="FirstParagraph"/>
      </w:pPr>
      <w:r>
        <w:t xml:space="preserve">The work of</w:t>
      </w:r>
      <w:r>
        <w:t xml:space="preserve"> </w:t>
      </w:r>
      <w:r>
        <w:rPr>
          <w:bCs/>
          <w:b/>
        </w:rPr>
        <w:t xml:space="preserve">Customs Officers</w:t>
      </w:r>
      <w:r>
        <w:t xml:space="preserve"> </w:t>
      </w:r>
      <w:r>
        <w:t xml:space="preserve">directly influences Johannesburg’s economic vitality. Efficient customs operations ensure that goods move seamlessly through the city’s ports, airports (e.g., OR Tambo International Airport), and land borders, supporting industries ranging from mining to manufacturing. Conversely, bureaucratic inefficiencies or corruption can lead to trade disruptions, increased costs for businesses, and a loss of competitive edge in global markets. Studies indicate that South Africa’s customs sector contributes approximately 12% to the nation’s GDP annually, with</w:t>
      </w:r>
      <w:r>
        <w:t xml:space="preserve"> </w:t>
      </w:r>
      <w:r>
        <w:rPr>
          <w:bCs/>
          <w:b/>
        </w:rPr>
        <w:t xml:space="preserve">Johannesburg</w:t>
      </w:r>
      <w:r>
        <w:t xml:space="preserve"> </w:t>
      </w:r>
      <w:r>
        <w:t xml:space="preserve">accounting for over 40% of this figure due to its status as a regional trade hub.</w:t>
      </w:r>
    </w:p>
    <w:p>
      <w:pPr>
        <w:pStyle w:val="BodyText"/>
      </w:pPr>
      <w:r>
        <w:t xml:space="preserve">Moreover,</w:t>
      </w:r>
      <w:r>
        <w:t xml:space="preserve"> </w:t>
      </w:r>
      <w:r>
        <w:rPr>
          <w:bCs/>
          <w:b/>
        </w:rPr>
        <w:t xml:space="preserve">Customs Officers</w:t>
      </w:r>
      <w:r>
        <w:t xml:space="preserve"> </w:t>
      </w:r>
      <w:r>
        <w:t xml:space="preserve">in Johannesburg are instrumental in enforcing trade policies that align with South Africa’s broader economic goals, such as promoting local industry through import controls or facilitating duty-free access for developing nations under preferential trade agreements.</w:t>
      </w:r>
    </w:p>
    <w:bookmarkEnd w:id="23"/>
    <w:bookmarkStart w:id="24" w:name="recommendations-and-future-directions"/>
    <w:p>
      <w:pPr>
        <w:pStyle w:val="Heading2"/>
      </w:pPr>
      <w:r>
        <w:t xml:space="preserve">5. Recommendations and Future Directions</w:t>
      </w:r>
    </w:p>
    <w:p>
      <w:pPr>
        <w:pStyle w:val="FirstParagraph"/>
      </w:pPr>
      <w:r>
        <w:t xml:space="preserve">To address the challenges faced by</w:t>
      </w:r>
      <w:r>
        <w:t xml:space="preserve"> </w:t>
      </w:r>
      <w:r>
        <w:rPr>
          <w:bCs/>
          <w:b/>
        </w:rPr>
        <w:t xml:space="preserve">Customs Officers</w:t>
      </w:r>
      <w:r>
        <w:t xml:space="preserve"> </w:t>
      </w:r>
      <w:r>
        <w:t xml:space="preserve">in</w:t>
      </w:r>
      <w:r>
        <w:t xml:space="preserve"> </w:t>
      </w:r>
      <w:r>
        <w:rPr>
          <w:bCs/>
          <w:b/>
        </w:rPr>
        <w:t xml:space="preserve">Johannesburg</w:t>
      </w:r>
      <w:r>
        <w:t xml:space="preserve">, this academic abstract proposes:</w:t>
      </w:r>
    </w:p>
    <w:p>
      <w:pPr>
        <w:numPr>
          <w:ilvl w:val="0"/>
          <w:numId w:val="1003"/>
        </w:numPr>
        <w:pStyle w:val="Compact"/>
      </w:pPr>
      <w:r>
        <w:rPr>
          <w:bCs/>
          <w:b/>
        </w:rPr>
        <w:t xml:space="preserve">Tech-Driven Solutions:</w:t>
      </w:r>
      <w:r>
        <w:t xml:space="preserve"> </w:t>
      </w:r>
      <w:r>
        <w:t xml:space="preserve">Implementing digital customs platforms to streamline documentation, reduce human error, and enable real-time monitoring of goods.</w:t>
      </w:r>
    </w:p>
    <w:p>
      <w:pPr>
        <w:numPr>
          <w:ilvl w:val="0"/>
          <w:numId w:val="1003"/>
        </w:numPr>
        <w:pStyle w:val="Compact"/>
      </w:pPr>
      <w:r>
        <w:rPr>
          <w:bCs/>
          <w:b/>
        </w:rPr>
        <w:t xml:space="preserve">Capacity Building:</w:t>
      </w:r>
      <w:r>
        <w:t xml:space="preserve"> </w:t>
      </w:r>
      <w:r>
        <w:t xml:space="preserve">Investing in training programs focused on cybercrime detection, forensic accounting, and multilingual communication for customs personnel.</w:t>
      </w:r>
    </w:p>
    <w:p>
      <w:pPr>
        <w:numPr>
          <w:ilvl w:val="0"/>
          <w:numId w:val="1003"/>
        </w:numPr>
        <w:pStyle w:val="Compact"/>
      </w:pPr>
      <w:r>
        <w:rPr>
          <w:bCs/>
          <w:b/>
        </w:rPr>
        <w:t xml:space="preserve">Ethical Governance:</w:t>
      </w:r>
      <w:r>
        <w:t xml:space="preserve"> </w:t>
      </w:r>
      <w:r>
        <w:t xml:space="preserve">Strengthening anti-corruption measures through transparent reporting mechanisms and whistleblower protections.</w:t>
      </w:r>
    </w:p>
    <w:p>
      <w:pPr>
        <w:numPr>
          <w:ilvl w:val="0"/>
          <w:numId w:val="1003"/>
        </w:numPr>
        <w:pStyle w:val="Compact"/>
      </w:pPr>
      <w:r>
        <w:rPr>
          <w:bCs/>
          <w:b/>
        </w:rPr>
        <w:t xml:space="preserve">Multilateral Collaboration:</w:t>
      </w:r>
      <w:r>
        <w:t xml:space="preserve"> </w:t>
      </w:r>
      <w:r>
        <w:t xml:space="preserve">Enhancing partnerships with neighboring countries to harmonize customs procedures under regional frameworks like the SADC Customs Union.</w:t>
      </w:r>
    </w:p>
    <w:p>
      <w:pPr>
        <w:pStyle w:val="FirstParagraph"/>
      </w:pPr>
      <w:r>
        <w:t xml:space="preserve">These steps would not only improve the efficiency of</w:t>
      </w:r>
      <w:r>
        <w:t xml:space="preserve"> </w:t>
      </w:r>
      <w:r>
        <w:rPr>
          <w:bCs/>
          <w:b/>
        </w:rPr>
        <w:t xml:space="preserve">Customs Officers</w:t>
      </w:r>
      <w:r>
        <w:t xml:space="preserve"> </w:t>
      </w:r>
      <w:r>
        <w:t xml:space="preserve">but also reinforce South Africa’s reputation as a reliable trading partner in</w:t>
      </w:r>
      <w:r>
        <w:t xml:space="preserve"> </w:t>
      </w:r>
      <w:r>
        <w:rPr>
          <w:bCs/>
          <w:b/>
        </w:rPr>
        <w:t xml:space="preserve">Johannesburg</w:t>
      </w:r>
      <w:r>
        <w:t xml:space="preserve">.</w:t>
      </w:r>
    </w:p>
    <w:bookmarkEnd w:id="24"/>
    <w:bookmarkStart w:id="25" w:name="conclusion"/>
    <w:p>
      <w:pPr>
        <w:pStyle w:val="Heading2"/>
      </w:pPr>
      <w:r>
        <w:t xml:space="preserve">6. Conclusion</w:t>
      </w:r>
    </w:p>
    <w:p>
      <w:pPr>
        <w:pStyle w:val="FirstParagraph"/>
      </w:pPr>
      <w:r>
        <w:t xml:space="preserve">In conclusion, the role of a</w:t>
      </w:r>
      <w:r>
        <w:t xml:space="preserve"> </w:t>
      </w:r>
      <w:r>
        <w:rPr>
          <w:bCs/>
          <w:b/>
        </w:rPr>
        <w:t xml:space="preserve">Customs Officer</w:t>
      </w:r>
      <w:r>
        <w:t xml:space="preserve"> </w:t>
      </w:r>
      <w:r>
        <w:t xml:space="preserve">in</w:t>
      </w:r>
      <w:r>
        <w:t xml:space="preserve"> </w:t>
      </w:r>
      <w:r>
        <w:rPr>
          <w:bCs/>
          <w:b/>
        </w:rPr>
        <w:t xml:space="preserve">Johannesburg</w:t>
      </w:r>
      <w:r>
        <w:t xml:space="preserve">, South Africa, is indispensable to the city’s economic and security landscape. Their work requires a balance of technical expertise, ethical integrity, and adaptability to evolving challenges. As Johannesburg continues to grow as a global trade center, the academic study of customs operations here remains vital for shaping policies that support sustainable development and regional integration.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South Africa Johannesburg</dc:title>
  <dc:creator/>
  <dc:language>en</dc:language>
  <cp:keywords/>
  <dcterms:created xsi:type="dcterms:W3CDTF">2026-07-24T04:56:24Z</dcterms:created>
  <dcterms:modified xsi:type="dcterms:W3CDTF">2026-07-24T04:56:24Z</dcterms:modified>
</cp:coreProperties>
</file>

<file path=docProps/custom.xml><?xml version="1.0" encoding="utf-8"?>
<Properties xmlns="http://schemas.openxmlformats.org/officeDocument/2006/custom-properties" xmlns:vt="http://schemas.openxmlformats.org/officeDocument/2006/docPropsVTypes"/>
</file>