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043df7f09e53ecd8a8c6bab72f427865fe0e032"/>
    <w:p>
      <w:pPr>
        <w:pStyle w:val="Heading1"/>
      </w:pPr>
      <w:r>
        <w:t xml:space="preserve">Abstract Academic: The Role, Challenges, and Implications of Customs Officers in South Korea Seoul</w:t>
      </w:r>
    </w:p>
    <w:p>
      <w:pPr>
        <w:pStyle w:val="FirstParagraph"/>
      </w:pPr>
      <w:r>
        <w:rPr>
          <w:bCs/>
          <w:b/>
        </w:rPr>
        <w:t xml:space="preserve">Abstract:</w:t>
      </w:r>
    </w:p>
    <w:p>
      <w:pPr>
        <w:pStyle w:val="BodyText"/>
      </w:pPr>
      <w:r>
        <w:t xml:space="preserve">The role of</w:t>
      </w:r>
      <w:r>
        <w:t xml:space="preserve"> </w:t>
      </w:r>
      <w:r>
        <w:rPr>
          <w:bCs/>
          <w:b/>
        </w:rPr>
        <w:t xml:space="preserve">Customs Officer</w:t>
      </w:r>
      <w:r>
        <w:t xml:space="preserve">s in</w:t>
      </w:r>
      <w:r>
        <w:t xml:space="preserve"> </w:t>
      </w:r>
      <w:r>
        <w:rPr>
          <w:iCs/>
          <w:i/>
        </w:rPr>
        <w:t xml:space="preserve">South Korea Seoul</w:t>
      </w:r>
      <w:r>
        <w:t xml:space="preserve"> </w:t>
      </w:r>
      <w:r>
        <w:t xml:space="preserve">is a critical yet often underappreciated component of the nation's economic infrastructure and global trade dynamics. As one of the world’s most dynamic urban centers, Seoul serves as a pivotal hub for international commerce, hosting major ports, airports, and logistics networks that facilitate billions of dollars in trade annually. This academic abstract explores the multifaceted responsibilities of</w:t>
      </w:r>
      <w:r>
        <w:t xml:space="preserve"> </w:t>
      </w:r>
      <w:r>
        <w:rPr>
          <w:bCs/>
          <w:b/>
        </w:rPr>
        <w:t xml:space="preserve">Customs Officer</w:t>
      </w:r>
      <w:r>
        <w:t xml:space="preserve">s operating within this context, emphasizing their role in enforcing national regulations, ensuring security against illicit activities, and fostering economic growth through efficient trade processes.</w:t>
      </w:r>
    </w:p>
    <w:bookmarkStart w:id="20" w:name="Xa5aac51f364ea58b5ca343bc597a35968b25a93"/>
    <w:p>
      <w:pPr>
        <w:pStyle w:val="Heading2"/>
      </w:pPr>
      <w:r>
        <w:t xml:space="preserve">Introduction: The Strategic Significance of Seoul in Global Trade</w:t>
      </w:r>
    </w:p>
    <w:p>
      <w:pPr>
        <w:pStyle w:val="FirstParagraph"/>
      </w:pPr>
      <w:r>
        <w:rPr>
          <w:iCs/>
          <w:i/>
        </w:rPr>
        <w:t xml:space="preserve">South Korea Seoul</w:t>
      </w:r>
      <w:r>
        <w:t xml:space="preserve">, as the capital city of South Korea and a global metropolis, holds immense strategic importance in international trade. With its proximity to key shipping lanes, Incheon International Airport (the world’s third-busiest airport by passenger traffic), and the Port of Busan (one of Asia’s largest container ports), Seoul functions as a nexus for cross-border commerce. This geographic and economic centrality necessitates a robust customs framework to manage the flow of goods, people, and information across its borders.</w:t>
      </w:r>
    </w:p>
    <w:p>
      <w:pPr>
        <w:pStyle w:val="BodyText"/>
      </w:pPr>
      <w:r>
        <w:rPr>
          <w:bCs/>
          <w:b/>
        </w:rPr>
        <w:t xml:space="preserve">Customs Officer</w:t>
      </w:r>
      <w:r>
        <w:t xml:space="preserve">s in</w:t>
      </w:r>
      <w:r>
        <w:t xml:space="preserve"> </w:t>
      </w:r>
      <w:r>
        <w:rPr>
          <w:iCs/>
          <w:i/>
        </w:rPr>
        <w:t xml:space="preserve">South Korea Seoul</w:t>
      </w:r>
      <w:r>
        <w:t xml:space="preserve"> </w:t>
      </w:r>
      <w:r>
        <w:t xml:space="preserve">are tasked with upholding the nation’s customs policies, which align with international standards set by organizations such as the World Customs Organization (WCO). Their work is integral to maintaining trade security, preventing smuggling, and ensuring compliance with tariffs and import/export regulations. This abstract delves into the specific challenges faced by</w:t>
      </w:r>
      <w:r>
        <w:t xml:space="preserve"> </w:t>
      </w:r>
      <w:r>
        <w:rPr>
          <w:bCs/>
          <w:b/>
        </w:rPr>
        <w:t xml:space="preserve">Customs Officer</w:t>
      </w:r>
      <w:r>
        <w:t xml:space="preserve">s in this high-volume environment, their adaptability to emerging threats like digital fraud and cybercrime, and the evolving strategies required to sustain Seoul’s status as a global trade leader.</w:t>
      </w:r>
    </w:p>
    <w:bookmarkEnd w:id="20"/>
    <w:bookmarkStart w:id="21" w:name="X6f372094da8212ee11a66e4f48a029dc66e0f9a"/>
    <w:p>
      <w:pPr>
        <w:pStyle w:val="Heading2"/>
      </w:pPr>
      <w:r>
        <w:t xml:space="preserve">The Role of Customs Officers in South Korea Seoul: A Multifaceted Perspective</w:t>
      </w:r>
    </w:p>
    <w:p>
      <w:pPr>
        <w:pStyle w:val="FirstParagraph"/>
      </w:pPr>
      <w:r>
        <w:rPr>
          <w:bCs/>
          <w:b/>
        </w:rPr>
        <w:t xml:space="preserve">Customs Officer</w:t>
      </w:r>
      <w:r>
        <w:t xml:space="preserve">s in</w:t>
      </w:r>
      <w:r>
        <w:t xml:space="preserve"> </w:t>
      </w:r>
      <w:r>
        <w:rPr>
          <w:iCs/>
          <w:i/>
        </w:rPr>
        <w:t xml:space="preserve">South Korea Seoul</w:t>
      </w:r>
      <w:r>
        <w:t xml:space="preserve"> </w:t>
      </w:r>
      <w:r>
        <w:t xml:space="preserve">operate within a complex ecosystem that demands both technical expertise and cross-cultural competence. Their primary responsibilities include:</w:t>
      </w:r>
    </w:p>
    <w:p>
      <w:pPr>
        <w:numPr>
          <w:ilvl w:val="0"/>
          <w:numId w:val="1001"/>
        </w:numPr>
        <w:pStyle w:val="Compact"/>
      </w:pPr>
      <w:r>
        <w:rPr>
          <w:bCs/>
          <w:b/>
        </w:rPr>
        <w:t xml:space="preserve">Border Inspections:</w:t>
      </w:r>
      <w:r>
        <w:t xml:space="preserve"> </w:t>
      </w:r>
      <w:r>
        <w:t xml:space="preserve">Conducting physical and digital inspections of goods, vehicles, and cargo to detect prohibited items (e.g., contraband, hazardous materials) or non-compliant documentation.</w:t>
      </w:r>
    </w:p>
    <w:p>
      <w:pPr>
        <w:numPr>
          <w:ilvl w:val="0"/>
          <w:numId w:val="1001"/>
        </w:numPr>
        <w:pStyle w:val="Compact"/>
      </w:pPr>
      <w:r>
        <w:rPr>
          <w:bCs/>
          <w:b/>
        </w:rPr>
        <w:t xml:space="preserve">Tariff Collection:</w:t>
      </w:r>
      <w:r>
        <w:t xml:space="preserve"> </w:t>
      </w:r>
      <w:r>
        <w:t xml:space="preserve">Ensuring accurate assessment of duties and taxes on imported/exported goods while adhering to bilateral trade agreements between South Korea and its trading partners.</w:t>
      </w:r>
    </w:p>
    <w:p>
      <w:pPr>
        <w:numPr>
          <w:ilvl w:val="0"/>
          <w:numId w:val="1001"/>
        </w:numPr>
        <w:pStyle w:val="Compact"/>
      </w:pPr>
      <w:r>
        <w:rPr>
          <w:bCs/>
          <w:b/>
        </w:rPr>
        <w:t xml:space="preserve">Security Screening:</w:t>
      </w:r>
      <w:r>
        <w:t xml:space="preserve"> </w:t>
      </w:r>
      <w:r>
        <w:t xml:space="preserve">Utilizing advanced technologies such as X-ray machines, scanners, and AI-based systems to identify potential security risks (e.g., explosives, counterfeit products).</w:t>
      </w:r>
    </w:p>
    <w:p>
      <w:pPr>
        <w:numPr>
          <w:ilvl w:val="0"/>
          <w:numId w:val="1001"/>
        </w:numPr>
        <w:pStyle w:val="Compact"/>
      </w:pPr>
      <w:r>
        <w:rPr>
          <w:bCs/>
          <w:b/>
        </w:rPr>
        <w:t xml:space="preserve">Trade Facilitation:</w:t>
      </w:r>
      <w:r>
        <w:t xml:space="preserve"> </w:t>
      </w:r>
      <w:r>
        <w:t xml:space="preserve">Streamlining customs procedures for businesses through initiatives like the Korea Customs Service’s e-Declaration system, which reduces administrative burdens.</w:t>
      </w:r>
    </w:p>
    <w:p>
      <w:pPr>
        <w:pStyle w:val="FirstParagraph"/>
      </w:pPr>
      <w:r>
        <w:t xml:space="preserve">In addition to these core functions,</w:t>
      </w:r>
      <w:r>
        <w:t xml:space="preserve"> </w:t>
      </w:r>
      <w:r>
        <w:rPr>
          <w:bCs/>
          <w:b/>
        </w:rPr>
        <w:t xml:space="preserve">Customs Officer</w:t>
      </w:r>
      <w:r>
        <w:t xml:space="preserve">s in</w:t>
      </w:r>
      <w:r>
        <w:t xml:space="preserve"> </w:t>
      </w:r>
      <w:r>
        <w:rPr>
          <w:iCs/>
          <w:i/>
        </w:rPr>
        <w:t xml:space="preserve">South Korea Seoul</w:t>
      </w:r>
      <w:r>
        <w:t xml:space="preserve"> </w:t>
      </w:r>
      <w:r>
        <w:t xml:space="preserve">play a vital role in combating transnational crimes such as human trafficking, drug smuggling, and intellectual property infringement. Their work intersects with national security agencies and international partners to address these challenges effectively.</w:t>
      </w:r>
    </w:p>
    <w:bookmarkEnd w:id="21"/>
    <w:bookmarkStart w:id="22" w:name="X3b47b47d25ca1c5290fba0d47d7cd89db17b678"/>
    <w:p>
      <w:pPr>
        <w:pStyle w:val="Heading2"/>
      </w:pPr>
      <w:r>
        <w:t xml:space="preserve">Challenges Faced by Customs Officers in South Korea Seoul</w:t>
      </w:r>
    </w:p>
    <w:p>
      <w:pPr>
        <w:pStyle w:val="FirstParagraph"/>
      </w:pPr>
      <w:r>
        <w:t xml:space="preserve">The rapid pace of globalization has intensified the operational demands on</w:t>
      </w:r>
      <w:r>
        <w:t xml:space="preserve"> </w:t>
      </w:r>
      <w:r>
        <w:rPr>
          <w:bCs/>
          <w:b/>
        </w:rPr>
        <w:t xml:space="preserve">Customs Officer</w:t>
      </w:r>
      <w:r>
        <w:t xml:space="preserve">s in</w:t>
      </w:r>
      <w:r>
        <w:t xml:space="preserve"> </w:t>
      </w:r>
      <w:r>
        <w:rPr>
          <w:iCs/>
          <w:i/>
        </w:rPr>
        <w:t xml:space="preserve">South Korea Seoul</w:t>
      </w:r>
      <w:r>
        <w:t xml:space="preserve">. Key challenges include:</w:t>
      </w:r>
    </w:p>
    <w:p>
      <w:pPr>
        <w:numPr>
          <w:ilvl w:val="0"/>
          <w:numId w:val="1002"/>
        </w:numPr>
        <w:pStyle w:val="Compact"/>
      </w:pPr>
      <w:r>
        <w:rPr>
          <w:bCs/>
          <w:b/>
        </w:rPr>
        <w:t xml:space="preserve">Volumetric Pressure:</w:t>
      </w:r>
      <w:r>
        <w:t xml:space="preserve"> </w:t>
      </w:r>
      <w:r>
        <w:t xml:space="preserve">The sheer volume of cargo and passengers passing through Seoul’s ports and airports requires efficient processing systems to avoid delays without compromising security.</w:t>
      </w:r>
    </w:p>
    <w:p>
      <w:pPr>
        <w:numPr>
          <w:ilvl w:val="0"/>
          <w:numId w:val="1002"/>
        </w:numPr>
        <w:pStyle w:val="Compact"/>
      </w:pPr>
      <w:r>
        <w:rPr>
          <w:bCs/>
          <w:b/>
        </w:rPr>
        <w:t xml:space="preserve">Evolving Threats:</w:t>
      </w:r>
      <w:r>
        <w:t xml:space="preserve"> </w:t>
      </w:r>
      <w:r>
        <w:t xml:space="preserve">Modern smuggling techniques, such as the use of encrypted digital data, 3D-printed contraband, and cryptocurrency-based transactions, demand continuous training and technological upgrades for</w:t>
      </w:r>
      <w:r>
        <w:t xml:space="preserve"> </w:t>
      </w:r>
      <w:r>
        <w:rPr>
          <w:bCs/>
          <w:b/>
        </w:rPr>
        <w:t xml:space="preserve">Customs Officer</w:t>
      </w:r>
      <w:r>
        <w:t xml:space="preserve">s.</w:t>
      </w:r>
    </w:p>
    <w:p>
      <w:pPr>
        <w:numPr>
          <w:ilvl w:val="0"/>
          <w:numId w:val="1002"/>
        </w:numPr>
        <w:pStyle w:val="Compact"/>
      </w:pPr>
      <w:r>
        <w:rPr>
          <w:bCs/>
          <w:b/>
        </w:rPr>
        <w:t xml:space="preserve">Cultural and Linguistic Diversity:</w:t>
      </w:r>
      <w:r>
        <w:t xml:space="preserve"> </w:t>
      </w:r>
      <w:r>
        <w:t xml:space="preserve">Handling international trade with diverse stakeholders necessitates fluency in multiple languages (e.g., English, Chinese, Japanese) and cultural sensitivity to navigate cross-border disputes.</w:t>
      </w:r>
    </w:p>
    <w:p>
      <w:pPr>
        <w:numPr>
          <w:ilvl w:val="0"/>
          <w:numId w:val="1002"/>
        </w:numPr>
        <w:pStyle w:val="Compact"/>
      </w:pPr>
      <w:r>
        <w:rPr>
          <w:bCs/>
          <w:b/>
        </w:rPr>
        <w:t xml:space="preserve">Regulatory Compliance:</w:t>
      </w:r>
      <w:r>
        <w:t xml:space="preserve"> </w:t>
      </w:r>
      <w:r>
        <w:t xml:space="preserve">Adhering to stringent regulations from organizations like the WTO while balancing national interests poses a significant challenge for policy implementation.</w:t>
      </w:r>
    </w:p>
    <w:p>
      <w:pPr>
        <w:pStyle w:val="FirstParagraph"/>
      </w:pPr>
      <w:r>
        <w:t xml:space="preserve">Furthermore, the ongoing integration of automation and AI into customs operations raises questions about the future role of</w:t>
      </w:r>
      <w:r>
        <w:t xml:space="preserve"> </w:t>
      </w:r>
      <w:r>
        <w:rPr>
          <w:bCs/>
          <w:b/>
        </w:rPr>
        <w:t xml:space="preserve">Customs Officer</w:t>
      </w:r>
      <w:r>
        <w:t xml:space="preserve">s. While technology enhances efficiency, it also requires officers to develop new skills in data analysis, cybersecurity, and system maintenance.</w:t>
      </w:r>
    </w:p>
    <w:bookmarkEnd w:id="22"/>
    <w:bookmarkStart w:id="23" w:name="Xd8d0009e027360492e6c4d563b4880cef940ab0"/>
    <w:p>
      <w:pPr>
        <w:pStyle w:val="Heading2"/>
      </w:pPr>
      <w:r>
        <w:t xml:space="preserve">Implications for Policy-Making in South Korea Seoul</w:t>
      </w:r>
    </w:p>
    <w:p>
      <w:pPr>
        <w:pStyle w:val="FirstParagraph"/>
      </w:pPr>
      <w:r>
        <w:t xml:space="preserve">The experiences of</w:t>
      </w:r>
      <w:r>
        <w:t xml:space="preserve"> </w:t>
      </w:r>
      <w:r>
        <w:rPr>
          <w:bCs/>
          <w:b/>
        </w:rPr>
        <w:t xml:space="preserve">Customs Officer</w:t>
      </w:r>
      <w:r>
        <w:t xml:space="preserve">s in</w:t>
      </w:r>
      <w:r>
        <w:t xml:space="preserve"> </w:t>
      </w:r>
      <w:r>
        <w:rPr>
          <w:iCs/>
          <w:i/>
        </w:rPr>
        <w:t xml:space="preserve">South Korea Seoul</w:t>
      </w:r>
      <w:r>
        <w:t xml:space="preserve"> </w:t>
      </w:r>
      <w:r>
        <w:t xml:space="preserve">have profound implications for national policy-making. To sustain its position as a global trade hub, South Korea must invest in:</w:t>
      </w:r>
    </w:p>
    <w:p>
      <w:pPr>
        <w:numPr>
          <w:ilvl w:val="0"/>
          <w:numId w:val="1003"/>
        </w:numPr>
        <w:pStyle w:val="Compact"/>
      </w:pPr>
      <w:r>
        <w:rPr>
          <w:bCs/>
          <w:b/>
        </w:rPr>
        <w:t xml:space="preserve">Innovation and Training:</w:t>
      </w:r>
      <w:r>
        <w:t xml:space="preserve"> </w:t>
      </w:r>
      <w:r>
        <w:t xml:space="preserve">Developing advanced training programs for</w:t>
      </w:r>
      <w:r>
        <w:t xml:space="preserve"> </w:t>
      </w:r>
      <w:r>
        <w:rPr>
          <w:bCs/>
          <w:b/>
        </w:rPr>
        <w:t xml:space="preserve">Customs Officer</w:t>
      </w:r>
      <w:r>
        <w:t xml:space="preserve">s to address emerging threats and adopt new technologies.</w:t>
      </w:r>
    </w:p>
    <w:p>
      <w:pPr>
        <w:numPr>
          <w:ilvl w:val="0"/>
          <w:numId w:val="1003"/>
        </w:numPr>
        <w:pStyle w:val="Compact"/>
      </w:pPr>
      <w:r>
        <w:rPr>
          <w:bCs/>
          <w:b/>
        </w:rPr>
        <w:t xml:space="preserve">Infrastructure Modernization:</w:t>
      </w:r>
      <w:r>
        <w:t xml:space="preserve"> </w:t>
      </w:r>
      <w:r>
        <w:t xml:space="preserve">Expanding facilities at Incheon International Airport, the Port of Busan, and land border crossings to accommodate growing trade volumes.</w:t>
      </w:r>
    </w:p>
    <w:p>
      <w:pPr>
        <w:numPr>
          <w:ilvl w:val="0"/>
          <w:numId w:val="1003"/>
        </w:numPr>
        <w:pStyle w:val="Compact"/>
      </w:pPr>
      <w:r>
        <w:rPr>
          <w:bCs/>
          <w:b/>
        </w:rPr>
        <w:t xml:space="preserve">International Collaboration:</w:t>
      </w:r>
      <w:r>
        <w:t xml:space="preserve"> </w:t>
      </w:r>
      <w:r>
        <w:t xml:space="preserve">Strengthening partnerships with global customs authorities through information-sharing agreements and joint operations to combat cross-border crimes.</w:t>
      </w:r>
    </w:p>
    <w:p>
      <w:pPr>
        <w:pStyle w:val="FirstParagraph"/>
      </w:pPr>
      <w:r>
        <w:t xml:space="preserve">Policies must also prioritize transparency and public awareness, ensuring that citizens understand the role of</w:t>
      </w:r>
      <w:r>
        <w:t xml:space="preserve"> </w:t>
      </w:r>
      <w:r>
        <w:rPr>
          <w:bCs/>
          <w:b/>
        </w:rPr>
        <w:t xml:space="preserve">Customs Officer</w:t>
      </w:r>
      <w:r>
        <w:t xml:space="preserve">s in safeguarding national interests while promoting economic growth. This balance is critical for maintaining trust between the government, businesses, and the general population.</w:t>
      </w:r>
    </w:p>
    <w:bookmarkEnd w:id="23"/>
    <w:bookmarkStart w:id="24" w:name="Xde6c96b5827198722c51e902392dad4702724cf"/>
    <w:p>
      <w:pPr>
        <w:pStyle w:val="Heading2"/>
      </w:pPr>
      <w:r>
        <w:t xml:space="preserve">Conclusion: The Future of Customs Officers in South Korea Seoul</w:t>
      </w:r>
    </w:p>
    <w:p>
      <w:pPr>
        <w:pStyle w:val="FirstParagraph"/>
      </w:pPr>
      <w:r>
        <w:rPr>
          <w:iCs/>
          <w:i/>
        </w:rPr>
        <w:t xml:space="preserve">South Korea Seoul</w:t>
      </w:r>
      <w:r>
        <w:t xml:space="preserve">’s</w:t>
      </w:r>
      <w:r>
        <w:t xml:space="preserve"> </w:t>
      </w:r>
      <w:r>
        <w:rPr>
          <w:bCs/>
          <w:b/>
        </w:rPr>
        <w:t xml:space="preserve">Customs Officer</w:t>
      </w:r>
      <w:r>
        <w:t xml:space="preserve">s are at the forefront of managing a complex and ever-changing trade landscape. Their work not only ensures compliance with national and international regulations but also plays a vital role in protecting public safety, fostering economic prosperity, and supporting South Korea’s global ambitions. As the city continues to grow as a center for innovation and commerce, the challenges faced by</w:t>
      </w:r>
      <w:r>
        <w:t xml:space="preserve"> </w:t>
      </w:r>
      <w:r>
        <w:rPr>
          <w:bCs/>
          <w:b/>
        </w:rPr>
        <w:t xml:space="preserve">Customs Officer</w:t>
      </w:r>
      <w:r>
        <w:t xml:space="preserve">s will evolve, necessitating ongoing investment in human capital, technology, and policy reform.</w:t>
      </w:r>
    </w:p>
    <w:p>
      <w:pPr>
        <w:pStyle w:val="BodyText"/>
      </w:pPr>
      <w:r>
        <w:t xml:space="preserve">In conclusion, this academic abstract underscores the indispensable role of</w:t>
      </w:r>
      <w:r>
        <w:t xml:space="preserve"> </w:t>
      </w:r>
      <w:r>
        <w:rPr>
          <w:bCs/>
          <w:b/>
        </w:rPr>
        <w:t xml:space="preserve">Customs Officer</w:t>
      </w:r>
      <w:r>
        <w:t xml:space="preserve">s in</w:t>
      </w:r>
      <w:r>
        <w:t xml:space="preserve"> </w:t>
      </w:r>
      <w:r>
        <w:rPr>
          <w:iCs/>
          <w:i/>
        </w:rPr>
        <w:t xml:space="preserve">South Korea Seoul</w:t>
      </w:r>
      <w:r>
        <w:t xml:space="preserve">. By addressing current challenges through strategic planning and collaboration, South Korea can ensure that its customs systems remain a model for other nations seeking to balance security with economic efficiency.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Customs Officers in South Korea Seoul</dc:title>
  <dc:creator/>
  <dc:language>en</dc:language>
  <cp:keywords/>
  <dcterms:created xsi:type="dcterms:W3CDTF">2026-07-21T14:09:06Z</dcterms:created>
  <dcterms:modified xsi:type="dcterms:W3CDTF">2026-07-21T14:09:06Z</dcterms:modified>
</cp:coreProperties>
</file>

<file path=docProps/custom.xml><?xml version="1.0" encoding="utf-8"?>
<Properties xmlns="http://schemas.openxmlformats.org/officeDocument/2006/custom-properties" xmlns:vt="http://schemas.openxmlformats.org/officeDocument/2006/docPropsVTypes"/>
</file>