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Data</w:t>
      </w:r>
      <w:r>
        <w:t xml:space="preserve"> </w:t>
      </w:r>
      <w:r>
        <w:t xml:space="preserve">Scientist</w:t>
      </w:r>
      <w:r>
        <w:t xml:space="preserve"> </w:t>
      </w:r>
      <w:r>
        <w:t xml:space="preserve">in</w:t>
      </w:r>
      <w:r>
        <w:t xml:space="preserve"> </w:t>
      </w:r>
      <w:r>
        <w:t xml:space="preserve">Brazil</w:t>
      </w:r>
      <w:r>
        <w:t xml:space="preserve"> </w:t>
      </w:r>
      <w:r>
        <w:t xml:space="preserve">Brasília</w:t>
      </w:r>
    </w:p>
    <w:bookmarkStart w:id="20" w:name="X1d75e6beb3ed07854e94b33cc3d2b35efa88209"/>
    <w:p>
      <w:pPr>
        <w:pStyle w:val="Heading1"/>
      </w:pPr>
      <w:r>
        <w:t xml:space="preserve">Abstract Academic: The Role and Impact of Data Scientists in Brazil, Brasília</w:t>
      </w:r>
    </w:p>
    <w:p>
      <w:pPr>
        <w:pStyle w:val="FirstParagraph"/>
      </w:pPr>
      <w:r>
        <w:rPr>
          <w:bCs/>
          <w:b/>
        </w:rPr>
        <w:t xml:space="preserve">Keywords:</w:t>
      </w:r>
      <w:r>
        <w:t xml:space="preserve"> </w:t>
      </w:r>
      <w:r>
        <w:t xml:space="preserve">Abstract academic, Data Scientist, Brazil Brasília.</w:t>
      </w:r>
    </w:p>
    <w:p>
      <w:pPr>
        <w:pStyle w:val="BodyText"/>
      </w:pPr>
      <w:r>
        <w:t xml:space="preserve">The role of the</w:t>
      </w:r>
      <w:r>
        <w:t xml:space="preserve"> </w:t>
      </w:r>
      <w:r>
        <w:rPr>
          <w:bCs/>
          <w:b/>
        </w:rPr>
        <w:t xml:space="preserve">Data Scientist</w:t>
      </w:r>
      <w:r>
        <w:t xml:space="preserve"> </w:t>
      </w:r>
      <w:r>
        <w:t xml:space="preserve">has emerged as a pivotal force in shaping modern economies, particularly in regions experiencing rapid technological advancement and digital transformation. In</w:t>
      </w:r>
      <w:r>
        <w:t xml:space="preserve"> </w:t>
      </w:r>
      <w:r>
        <w:rPr>
          <w:iCs/>
          <w:i/>
        </w:rPr>
        <w:t xml:space="preserve">Brazil Brasília</w:t>
      </w:r>
      <w:r>
        <w:t xml:space="preserve">, the nation’s political and administrative capital, this profession has taken on unique significance due to its strategic position as a hub for government innovation, public policy development, and emerging tech ecosystems. This abstract academic document explores the multifaceted contributions of Data Scientists in Brasília, examining their impact on governance, economic growth, and societal challenges within the broader context of Brazil’s digital landscape.</w:t>
      </w:r>
    </w:p>
    <w:p>
      <w:pPr>
        <w:pStyle w:val="BodyText"/>
      </w:pPr>
      <w:r>
        <w:rPr>
          <w:bCs/>
          <w:b/>
        </w:rPr>
        <w:t xml:space="preserve">Brazil Brasília</w:t>
      </w:r>
      <w:r>
        <w:t xml:space="preserve">, as the federal capital and seat of Brazil’s government, has long been a focal point for policy innovation. In recent years, the city has positioned itself as a leader in leveraging data science to enhance public services, optimize resource allocation, and address socio-economic disparities. The integration of</w:t>
      </w:r>
      <w:r>
        <w:t xml:space="preserve"> </w:t>
      </w:r>
      <w:r>
        <w:rPr>
          <w:bCs/>
          <w:b/>
        </w:rPr>
        <w:t xml:space="preserve">Data Scientist</w:t>
      </w:r>
      <w:r>
        <w:t xml:space="preserve"> </w:t>
      </w:r>
      <w:r>
        <w:t xml:space="preserve">expertise into governmental and private sector initiatives reflects Brasília’s commitment to becoming a digital metropolis. This transformation is driven by the increasing availability of big data, advancements in machine learning technologies, and the demand for evidence-based decision-making in both public administration and corporate environments.</w:t>
      </w:r>
    </w:p>
    <w:p>
      <w:pPr>
        <w:pStyle w:val="BodyText"/>
      </w:pPr>
      <w:r>
        <w:t xml:space="preserve">The</w:t>
      </w:r>
      <w:r>
        <w:t xml:space="preserve"> </w:t>
      </w:r>
      <w:r>
        <w:rPr>
          <w:bCs/>
          <w:b/>
        </w:rPr>
        <w:t xml:space="preserve">Data Scientist</w:t>
      </w:r>
      <w:r>
        <w:t xml:space="preserve"> </w:t>
      </w:r>
      <w:r>
        <w:t xml:space="preserve">profession, characterized by its interdisciplinary nature, combines skills in statistics, computer science, domain-specific knowledge (such as urban planning or healthcare), and a deep understanding of data ethics. In Brasília, where the federal government is a major employer and policy driver, Data Scientists play a critical role in analyzing complex datasets to inform decisions on infrastructure development, climate resilience strategies, and social welfare programs. For instance, projects aimed at reducing urban congestion through predictive analytics or improving healthcare outcomes using AI-driven diagnostics exemplify the practical applications of this field.</w:t>
      </w:r>
    </w:p>
    <w:p>
      <w:pPr>
        <w:pStyle w:val="BodyText"/>
      </w:pPr>
      <w:r>
        <w:t xml:space="preserve">One of the most significant challenges facing</w:t>
      </w:r>
      <w:r>
        <w:t xml:space="preserve"> </w:t>
      </w:r>
      <w:r>
        <w:rPr>
          <w:bCs/>
          <w:b/>
        </w:rPr>
        <w:t xml:space="preserve">Data Scientists</w:t>
      </w:r>
      <w:r>
        <w:t xml:space="preserve"> </w:t>
      </w:r>
      <w:r>
        <w:t xml:space="preserve">in</w:t>
      </w:r>
      <w:r>
        <w:t xml:space="preserve"> </w:t>
      </w:r>
      <w:r>
        <w:rPr>
          <w:iCs/>
          <w:i/>
        </w:rPr>
        <w:t xml:space="preserve">Brazil Brasília</w:t>
      </w:r>
      <w:r>
        <w:t xml:space="preserve"> </w:t>
      </w:r>
      <w:r>
        <w:t xml:space="preserve">is navigating Brazil’s unique regulatory environment, including strict data privacy laws such as the General Data Protection Law (LGPD). This legislation, analogous to the European GDPR, mandates stringent guidelines for handling personal data. While it presents a hurdle for organizations seeking to harness consumer behavior insights or optimize public services with sensitive information, it also underscores Brasília’s commitment to balancing innovation with ethical considerations. Data Scientists in this region must therefore be well-versed not only in technical methodologies but also in legal and ethical frameworks that govern data usage.</w:t>
      </w:r>
    </w:p>
    <w:p>
      <w:pPr>
        <w:pStyle w:val="BodyText"/>
      </w:pPr>
      <w:r>
        <w:t xml:space="preserve">The growth of the</w:t>
      </w:r>
      <w:r>
        <w:t xml:space="preserve"> </w:t>
      </w:r>
      <w:r>
        <w:rPr>
          <w:bCs/>
          <w:b/>
        </w:rPr>
        <w:t xml:space="preserve">Data Scientist</w:t>
      </w:r>
      <w:r>
        <w:t xml:space="preserve"> </w:t>
      </w:r>
      <w:r>
        <w:t xml:space="preserve">workforce in Brasília is further supported by the city’s academic institutions, such as the University of Brasília (UnB) and the Federal University of Brasília (UnB), which offer specialized programs in data science, artificial intelligence, and computational statistics. These educational initiatives are instrumental in cultivating a talent pool capable of addressing local challenges while aligning with global standards. Additionally, collaboration between academia, government agencies, and private enterprises has fostered a vibrant ecosystem where Data Scientists can engage in impactful projects. For example, partnerships between the Brazilian Institute of Geography and Statistics (IBGE) and local universities have enabled data-driven urban planning strategies that mitigate the effects of rapid population growth in Brasília.</w:t>
      </w:r>
    </w:p>
    <w:p>
      <w:pPr>
        <w:pStyle w:val="BodyText"/>
      </w:pPr>
      <w:r>
        <w:t xml:space="preserve">Economic development in</w:t>
      </w:r>
      <w:r>
        <w:t xml:space="preserve"> </w:t>
      </w:r>
      <w:r>
        <w:rPr>
          <w:iCs/>
          <w:i/>
        </w:rPr>
        <w:t xml:space="preserve">Brazil Brasília</w:t>
      </w:r>
      <w:r>
        <w:t xml:space="preserve"> </w:t>
      </w:r>
      <w:r>
        <w:t xml:space="preserve">also benefits from the contributions of Data Scientists in sectors such as fintech, e-commerce, and renewable energy. The city’s proximity to major Brazilian economic corridors and its role as a political capital make it an attractive location for startups and tech companies seeking to leverage government contracts or policy influence. Data Scientists here are tasked with analyzing market trends, optimizing supply chains, and developing predictive models for investment decisions. Moreover, the rise of open-data initiatives by municipal authorities has provided these professionals with access to vast repositories of public information, enabling them to create tools that enhance transparency and citizen engagement.</w:t>
      </w:r>
    </w:p>
    <w:p>
      <w:pPr>
        <w:pStyle w:val="BodyText"/>
      </w:pPr>
      <w:r>
        <w:t xml:space="preserve">However, the growth of the</w:t>
      </w:r>
      <w:r>
        <w:t xml:space="preserve"> </w:t>
      </w:r>
      <w:r>
        <w:rPr>
          <w:bCs/>
          <w:b/>
        </w:rPr>
        <w:t xml:space="preserve">Data Scientist</w:t>
      </w:r>
      <w:r>
        <w:t xml:space="preserve"> </w:t>
      </w:r>
      <w:r>
        <w:t xml:space="preserve">profession in</w:t>
      </w:r>
      <w:r>
        <w:t xml:space="preserve"> </w:t>
      </w:r>
      <w:r>
        <w:rPr>
          <w:iCs/>
          <w:i/>
        </w:rPr>
        <w:t xml:space="preserve">Brazil Brasília</w:t>
      </w:r>
      <w:r>
        <w:t xml:space="preserve"> </w:t>
      </w:r>
      <w:r>
        <w:t xml:space="preserve">is not without obstacles. Infrastructure limitations, including disparities in internet connectivity and digital literacy across different social strata, pose barriers to equitable access to data-driven solutions. Additionally, while Brazil has made strides in promoting STEM education, there remains a gap between the demand for skilled Data Scientists and the supply of qualified professionals. Addressing this requires targeted investment in education programs that emphasize interdisciplinary training and hands-on experience with real-world datasets.</w:t>
      </w:r>
    </w:p>
    <w:p>
      <w:pPr>
        <w:pStyle w:val="BodyText"/>
      </w:pPr>
      <w:r>
        <w:t xml:space="preserve">Looking ahead, the role of</w:t>
      </w:r>
      <w:r>
        <w:t xml:space="preserve"> </w:t>
      </w:r>
      <w:r>
        <w:rPr>
          <w:bCs/>
          <w:b/>
        </w:rPr>
        <w:t xml:space="preserve">Data Scientists</w:t>
      </w:r>
      <w:r>
        <w:t xml:space="preserve"> </w:t>
      </w:r>
      <w:r>
        <w:t xml:space="preserve">in</w:t>
      </w:r>
      <w:r>
        <w:t xml:space="preserve"> </w:t>
      </w:r>
      <w:r>
        <w:rPr>
          <w:iCs/>
          <w:i/>
        </w:rPr>
        <w:t xml:space="preserve">Brazil Brasília</w:t>
      </w:r>
      <w:r>
        <w:t xml:space="preserve"> </w:t>
      </w:r>
      <w:r>
        <w:t xml:space="preserve">is poised to expand further as the city continues to prioritize smart governance and sustainable development. The integration of emerging technologies such as blockchain for secure data sharing, quantum computing for complex simulations, and edge computing for real-time analytics will likely redefine the scope of this profession. Furthermore, international collaborations between Brasília-based institutions and global research hubs could accelerate innovation in areas like climate modeling or pandemic response strategies.</w:t>
      </w:r>
    </w:p>
    <w:p>
      <w:pPr>
        <w:pStyle w:val="BodyText"/>
      </w:pPr>
      <w:r>
        <w:t xml:space="preserve">In conclusion, the</w:t>
      </w:r>
      <w:r>
        <w:t xml:space="preserve"> </w:t>
      </w:r>
      <w:r>
        <w:rPr>
          <w:bCs/>
          <w:b/>
        </w:rPr>
        <w:t xml:space="preserve">Data Scientist</w:t>
      </w:r>
      <w:r>
        <w:t xml:space="preserve"> </w:t>
      </w:r>
      <w:r>
        <w:t xml:space="preserve">is a cornerstone of Brazil Brasília’s digital transformation, bridging the gap between technological innovation and practical policy implementation. As the city continues to evolve into a model for smart urban development, the contributions of Data Scientists will remain indispensable. This abstract academic document highlights both the opportunities and challenges inherent in this profession within</w:t>
      </w:r>
      <w:r>
        <w:t xml:space="preserve"> </w:t>
      </w:r>
      <w:r>
        <w:rPr>
          <w:iCs/>
          <w:i/>
        </w:rPr>
        <w:t xml:space="preserve">Brazil Brasília</w:t>
      </w:r>
      <w:r>
        <w:t xml:space="preserve">, underscoring its critical role in shaping the future of data-driven governance and economic growth in one of South America’s most influential cities.</w:t>
      </w:r>
    </w:p>
    <w:p>
      <w:pPr>
        <w:pStyle w:val="BodyText"/>
      </w:pPr>
      <w:r>
        <w:rPr>
          <w:bCs/>
          <w:b/>
        </w:rPr>
        <w:t xml:space="preserve">Abstract academic</w:t>
      </w:r>
      <w:r>
        <w:t xml:space="preserve"> </w:t>
      </w:r>
      <w:r>
        <w:t xml:space="preserve">insights into the dynamic interplay between</w:t>
      </w:r>
      <w:r>
        <w:t xml:space="preserve"> </w:t>
      </w:r>
      <w:r>
        <w:rPr>
          <w:bCs/>
          <w:b/>
        </w:rPr>
        <w:t xml:space="preserve">Data Scientists</w:t>
      </w:r>
      <w:r>
        <w:t xml:space="preserve"> </w:t>
      </w:r>
      <w:r>
        <w:t xml:space="preserve">and</w:t>
      </w:r>
      <w:r>
        <w:t xml:space="preserve"> </w:t>
      </w:r>
      <w:r>
        <w:rPr>
          <w:iCs/>
          <w:i/>
        </w:rPr>
        <w:t xml:space="preserve">Brazil Brasília</w:t>
      </w:r>
      <w:r>
        <w:t xml:space="preserve"> </w:t>
      </w:r>
      <w:r>
        <w:t xml:space="preserve">reveal a landscape rich with potential, where technical expertise meets societal needs. As this field continues to grow, it will be imperative for stakeholders—governments, educators, and industry leaders—to collaborate in nurturing an environment that empowers Data Scientists to drive progress in Brasília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Data Scientist in Brazil Brasília</dc:title>
  <dc:creator/>
  <dc:language>en</dc:language>
  <cp:keywords/>
  <dcterms:created xsi:type="dcterms:W3CDTF">2026-07-21T09:47:24Z</dcterms:created>
  <dcterms:modified xsi:type="dcterms:W3CDTF">2026-07-21T09:47:24Z</dcterms:modified>
</cp:coreProperties>
</file>

<file path=docProps/custom.xml><?xml version="1.0" encoding="utf-8"?>
<Properties xmlns="http://schemas.openxmlformats.org/officeDocument/2006/custom-properties" xmlns:vt="http://schemas.openxmlformats.org/officeDocument/2006/docPropsVTypes"/>
</file>