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de075443d9010259613de95f34871078a6813"/>
    <w:p>
      <w:pPr>
        <w:pStyle w:val="Heading1"/>
      </w:pPr>
      <w:r>
        <w:t xml:space="preserve">Abstract Academic on the Role of Data Scientists in Canada Toronto</w:t>
      </w:r>
    </w:p>
    <w:p>
      <w:pPr>
        <w:pStyle w:val="FirstParagraph"/>
      </w:pPr>
      <w:r>
        <w:rPr>
          <w:bCs/>
          <w:b/>
        </w:rPr>
        <w:t xml:space="preserve">Abstract academic</w:t>
      </w:r>
      <w:r>
        <w:t xml:space="preserve"> </w:t>
      </w:r>
      <w:r>
        <w:t xml:space="preserve">research into the professional landscape of</w:t>
      </w:r>
      <w:r>
        <w:t xml:space="preserve"> </w:t>
      </w:r>
      <w:r>
        <w:rPr>
          <w:bCs/>
          <w:b/>
        </w:rPr>
        <w:t xml:space="preserve">Data Scientist</w:t>
      </w:r>
      <w:r>
        <w:t xml:space="preserve">s within</w:t>
      </w:r>
      <w:r>
        <w:t xml:space="preserve"> </w:t>
      </w:r>
      <w:r>
        <w:rPr>
          <w:bCs/>
          <w:b/>
        </w:rPr>
        <w:t xml:space="preserve">Canada Toronto</w:t>
      </w:r>
      <w:r>
        <w:t xml:space="preserve"> </w:t>
      </w:r>
      <w:r>
        <w:t xml:space="preserve">reveals a dynamic interplay between technological innovation, economic growth, and academic excellence. As a global hub for technology and finance, Toronto has emerged as one of the most promising cities in Canada for data science professionals to thrive. This document explores the multifaceted role of data scientists in shaping Toronto’s economic future, challenges they face in a competitive market, and opportunities arising from the city’s unique ecosystem. By examining academic frameworks, industry demands, and regional policies, this abstract provides a comprehensive overview of how</w:t>
      </w:r>
      <w:r>
        <w:t xml:space="preserve"> </w:t>
      </w:r>
      <w:r>
        <w:rPr>
          <w:bCs/>
          <w:b/>
        </w:rPr>
        <w:t xml:space="preserve">Data Scientist</w:t>
      </w:r>
      <w:r>
        <w:t xml:space="preserve">s contribute to Canada Toronto’s status as an innovation leader.</w:t>
      </w:r>
    </w:p>
    <w:bookmarkStart w:id="20" w:name="Xf246472f93b89dd3e6ade314e0bcff943f85476"/>
    <w:p>
      <w:pPr>
        <w:pStyle w:val="Heading2"/>
      </w:pPr>
      <w:r>
        <w:t xml:space="preserve">Contextual Background: Data Science in Canada Toronto</w:t>
      </w:r>
    </w:p>
    <w:p>
      <w:pPr>
        <w:pStyle w:val="FirstParagraph"/>
      </w:pPr>
      <w:r>
        <w:rPr>
          <w:bCs/>
          <w:b/>
        </w:rPr>
        <w:t xml:space="preserve">Canada Toronto</w:t>
      </w:r>
      <w:r>
        <w:t xml:space="preserve">, the largest city in Canada, is renowned for its diverse economy, world-class academic institutions, and a growing tech sector that attracts global talent. The city’s strategic location within North America, coupled with its multicultural population and robust infrastructure, positions it as an ideal environment for data science innovation. Over the past decade, Toronto has seen exponential growth in industries such as fintech (e.g., RBC, Shopify), healthtech (e.g., Medtronic), and artificial intelligence (AI) research centers like the Vector Institute. These developments have created a demand for</w:t>
      </w:r>
      <w:r>
        <w:t xml:space="preserve"> </w:t>
      </w:r>
      <w:r>
        <w:rPr>
          <w:bCs/>
          <w:b/>
        </w:rPr>
        <w:t xml:space="preserve">Data Scientist</w:t>
      </w:r>
      <w:r>
        <w:t xml:space="preserve">s who can leverage advanced analytics, machine learning, and big data to drive decision-making across sectors.</w:t>
      </w:r>
    </w:p>
    <w:p>
      <w:pPr>
        <w:pStyle w:val="BodyText"/>
      </w:pPr>
      <w:r>
        <w:t xml:space="preserve">The University of Toronto, Ryerson University (now Ted Rogers School of Management), and other academic institutions in the region offer specialized programs in data science, statistics, and computer science. These programs not only train local students but also attract international researchers who contribute to the city’s intellectual capital. The synergy between academia and industry has fostered a culture of collaboration, enabling</w:t>
      </w:r>
      <w:r>
        <w:t xml:space="preserve"> </w:t>
      </w:r>
      <w:r>
        <w:rPr>
          <w:bCs/>
          <w:b/>
        </w:rPr>
        <w:t xml:space="preserve">Data Scientist</w:t>
      </w:r>
      <w:r>
        <w:t xml:space="preserve">s to bridge theoretical knowledge with real-world applications.</w:t>
      </w:r>
    </w:p>
    <w:bookmarkEnd w:id="20"/>
    <w:bookmarkStart w:id="21" w:name="Xff9cf7e6f9920342dfdb4f27e40d612f45b9c6c"/>
    <w:p>
      <w:pPr>
        <w:pStyle w:val="Heading2"/>
      </w:pPr>
      <w:r>
        <w:t xml:space="preserve">The Role of Data Scientists in Canada Toronto’s Economy</w:t>
      </w:r>
    </w:p>
    <w:p>
      <w:pPr>
        <w:pStyle w:val="FirstParagraph"/>
      </w:pPr>
      <w:r>
        <w:rPr>
          <w:bCs/>
          <w:b/>
        </w:rPr>
        <w:t xml:space="preserve">Data Scientist</w:t>
      </w:r>
      <w:r>
        <w:t xml:space="preserve">s in</w:t>
      </w:r>
      <w:r>
        <w:t xml:space="preserve"> </w:t>
      </w:r>
      <w:r>
        <w:rPr>
          <w:bCs/>
          <w:b/>
        </w:rPr>
        <w:t xml:space="preserve">Canada Toronto</w:t>
      </w:r>
      <w:r>
        <w:t xml:space="preserve"> </w:t>
      </w:r>
      <w:r>
        <w:t xml:space="preserve">play a pivotal role in transforming raw data into actionable insights that drive business strategies, public policy, and scientific discoveries. Their responsibilities span across domains such as predictive modeling, data visualization, natural language processing (NLP), and algorithm development. For instance, financial institutions in Toronto rely on</w:t>
      </w:r>
      <w:r>
        <w:t xml:space="preserve"> </w:t>
      </w:r>
      <w:r>
        <w:rPr>
          <w:bCs/>
          <w:b/>
        </w:rPr>
        <w:t xml:space="preserve">Data Scientist</w:t>
      </w:r>
      <w:r>
        <w:t xml:space="preserve">s to detect fraud patterns using machine learning models or optimize investment portfolios through quantitative analysis.</w:t>
      </w:r>
    </w:p>
    <w:p>
      <w:pPr>
        <w:pStyle w:val="BodyText"/>
      </w:pPr>
      <w:r>
        <w:t xml:space="preserve">In the healthcare sector, data scientists collaborate with medical professionals to analyze patient outcomes and improve treatment efficacy. Meanwhile, startups in Toronto’s innovation districts (e.g., The DMZ at Ryerson University) leverage data science expertise to disrupt traditional industries. This diversity of applications underscores the versatility of</w:t>
      </w:r>
      <w:r>
        <w:t xml:space="preserve"> </w:t>
      </w:r>
      <w:r>
        <w:rPr>
          <w:bCs/>
          <w:b/>
        </w:rPr>
        <w:t xml:space="preserve">Data Scientist</w:t>
      </w:r>
      <w:r>
        <w:t xml:space="preserve">s and their critical role in advancing Toronto’s status as a global tech hub.</w:t>
      </w:r>
    </w:p>
    <w:bookmarkEnd w:id="21"/>
    <w:bookmarkStart w:id="22" w:name="X7a77cf72e12ad312de3b0586c08d9b8bd49c3da"/>
    <w:p>
      <w:pPr>
        <w:pStyle w:val="Heading2"/>
      </w:pPr>
      <w:r>
        <w:t xml:space="preserve">Challenges Faced by Data Scientists in Canada Toronto</w:t>
      </w:r>
    </w:p>
    <w:p>
      <w:pPr>
        <w:pStyle w:val="FirstParagraph"/>
      </w:pPr>
      <w:r>
        <w:t xml:space="preserve">Despite the opportunities,</w:t>
      </w:r>
      <w:r>
        <w:t xml:space="preserve"> </w:t>
      </w:r>
      <w:r>
        <w:rPr>
          <w:bCs/>
          <w:b/>
        </w:rPr>
        <w:t xml:space="preserve">Data Scientist</w:t>
      </w:r>
      <w:r>
        <w:t xml:space="preserve">s in</w:t>
      </w:r>
      <w:r>
        <w:t xml:space="preserve"> </w:t>
      </w:r>
      <w:r>
        <w:rPr>
          <w:bCs/>
          <w:b/>
        </w:rPr>
        <w:t xml:space="preserve">Canada Toronto</w:t>
      </w:r>
      <w:r>
        <w:t xml:space="preserve"> </w:t>
      </w:r>
      <w:r>
        <w:t xml:space="preserve">face several challenges. One of the primary concerns is competition for skilled professionals. The demand for data scientists often outpaces the supply, leading to a talent crunch that can hinder innovation projects. Additionally, data privacy regulations such as Canada’s Personal Information Protection and Electronic Documents Act (PIPEDA) impose strict compliance requirements on data handling practices.</w:t>
      </w:r>
    </w:p>
    <w:p>
      <w:pPr>
        <w:pStyle w:val="BodyText"/>
      </w:pPr>
      <w:r>
        <w:t xml:space="preserve">Another challenge is the need for continuous upskilling in rapidly evolving technologies like quantum computing, AI ethics, and generative adversarial networks (GANs). While Toronto’s academic institutions provide training programs, professionals must invest time and resources into lifelong learning to stay relevant. Furthermore, the high cost of living in Toronto can make it difficult for emerging data scientists to balance career growth with financial stability.</w:t>
      </w:r>
    </w:p>
    <w:bookmarkEnd w:id="22"/>
    <w:bookmarkStart w:id="23" w:name="X12f2e2f4052fb01998788d09fc6e8f9292575b4"/>
    <w:p>
      <w:pPr>
        <w:pStyle w:val="Heading2"/>
      </w:pPr>
      <w:r>
        <w:t xml:space="preserve">Opportunities for Data Scientists in Canada Toronto</w:t>
      </w:r>
    </w:p>
    <w:p>
      <w:pPr>
        <w:pStyle w:val="FirstParagraph"/>
      </w:pPr>
      <w:r>
        <w:rPr>
          <w:bCs/>
          <w:b/>
        </w:rPr>
        <w:t xml:space="preserve">Canada Toronto</w:t>
      </w:r>
      <w:r>
        <w:t xml:space="preserve"> </w:t>
      </w:r>
      <w:r>
        <w:t xml:space="preserve">offers a unique environment where</w:t>
      </w:r>
      <w:r>
        <w:t xml:space="preserve"> </w:t>
      </w:r>
      <w:r>
        <w:rPr>
          <w:bCs/>
          <w:b/>
        </w:rPr>
        <w:t xml:space="preserve">Data Scientist</w:t>
      </w:r>
      <w:r>
        <w:t xml:space="preserve">s can engage in groundbreaking work. The city’s government has launched initiatives such as the Digital Economy Strategy and the Ontario AI Strategy to support data science research and development. These programs provide funding for startups, access to industry partnerships, and grants for academic research projects.</w:t>
      </w:r>
    </w:p>
    <w:p>
      <w:pPr>
        <w:pStyle w:val="BodyText"/>
      </w:pPr>
      <w:r>
        <w:t xml:space="preserve">The presence of global tech giants like Google, Microsoft, and IBM in Toronto further enhances opportunities for collaboration. For example, IBM’s presence in the city has led to partnerships with local universities on AI-driven healthcare solutions. Moreover, Toronto’s multicultural demographic allows data scientists to work on diverse datasets that reflect global challenges, from climate change modeling to urban mobility solutions.</w:t>
      </w:r>
    </w:p>
    <w:p>
      <w:pPr>
        <w:pStyle w:val="BodyText"/>
      </w:pPr>
      <w:r>
        <w:t xml:space="preserve">The rise of remote work and hybrid models has also expanded opportunities for</w:t>
      </w:r>
      <w:r>
        <w:t xml:space="preserve"> </w:t>
      </w:r>
      <w:r>
        <w:rPr>
          <w:bCs/>
          <w:b/>
        </w:rPr>
        <w:t xml:space="preserve">Data Scientist</w:t>
      </w:r>
      <w:r>
        <w:t xml:space="preserve">s in</w:t>
      </w:r>
      <w:r>
        <w:t xml:space="preserve"> </w:t>
      </w:r>
      <w:r>
        <w:rPr>
          <w:bCs/>
          <w:b/>
        </w:rPr>
        <w:t xml:space="preserve">Canada Toronto</w:t>
      </w:r>
      <w:r>
        <w:t xml:space="preserve">. Professionals can now collaborate with international teams while benefiting from the city’s resources. This flexibility is particularly advantageous for those seeking to balance career advancement with quality of life.</w:t>
      </w:r>
    </w:p>
    <w:bookmarkEnd w:id="23"/>
    <w:bookmarkStart w:id="24" w:name="Xb968a2a025d478e1fd7a3b0232cf954745642f7"/>
    <w:p>
      <w:pPr>
        <w:pStyle w:val="Heading2"/>
      </w:pPr>
      <w:r>
        <w:t xml:space="preserve">The Future of Data Science in Canada Toronto</w:t>
      </w:r>
    </w:p>
    <w:p>
      <w:pPr>
        <w:pStyle w:val="FirstParagraph"/>
      </w:pPr>
      <w:r>
        <w:t xml:space="preserve">The future of</w:t>
      </w:r>
      <w:r>
        <w:t xml:space="preserve"> </w:t>
      </w:r>
      <w:r>
        <w:rPr>
          <w:bCs/>
          <w:b/>
        </w:rPr>
        <w:t xml:space="preserve">Data Scientist</w:t>
      </w:r>
      <w:r>
        <w:t xml:space="preserve">s in</w:t>
      </w:r>
      <w:r>
        <w:t xml:space="preserve"> </w:t>
      </w:r>
      <w:r>
        <w:rPr>
          <w:bCs/>
          <w:b/>
        </w:rPr>
        <w:t xml:space="preserve">Canada Toronto</w:t>
      </w:r>
      <w:r>
        <w:t xml:space="preserve"> </w:t>
      </w:r>
      <w:r>
        <w:t xml:space="preserve">is intricately tied to the city’s ability to maintain its position as a global innovation leader. As AI and automation continue to reshape industries, the demand for data science expertise will only grow. To sustain this momentum, stakeholders must invest in education, infrastructure, and policies that support ethical AI practices.</w:t>
      </w:r>
    </w:p>
    <w:p>
      <w:pPr>
        <w:pStyle w:val="BodyText"/>
      </w:pPr>
      <w:r>
        <w:rPr>
          <w:bCs/>
          <w:b/>
        </w:rPr>
        <w:t xml:space="preserve">Abstract academic</w:t>
      </w:r>
      <w:r>
        <w:t xml:space="preserve"> </w:t>
      </w:r>
      <w:r>
        <w:t xml:space="preserve">analysis suggests that Toronto’s success in attracting top-tier data scientists hinges on addressing current challenges while capitalizing on existing strengths. By fostering a culture of innovation, ensuring regulatory clarity, and promoting interdisciplinary collaboration between academia and industry,</w:t>
      </w:r>
      <w:r>
        <w:t xml:space="preserve"> </w:t>
      </w:r>
      <w:r>
        <w:rPr>
          <w:bCs/>
          <w:b/>
        </w:rPr>
        <w:t xml:space="preserve">Canada Toronto</w:t>
      </w:r>
      <w:r>
        <w:t xml:space="preserve"> </w:t>
      </w:r>
      <w:r>
        <w:t xml:space="preserve">can continue to attract and retain the brightest minds in data science.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Data Scientist</w:t>
      </w:r>
      <w:r>
        <w:t xml:space="preserve">s in</w:t>
      </w:r>
      <w:r>
        <w:t xml:space="preserve"> </w:t>
      </w:r>
      <w:r>
        <w:rPr>
          <w:bCs/>
          <w:b/>
        </w:rPr>
        <w:t xml:space="preserve">Canada Toronto</w:t>
      </w:r>
      <w:r>
        <w:t xml:space="preserve"> </w:t>
      </w:r>
      <w:r>
        <w:t xml:space="preserve">is foundational to the city’s economic and technological growth. Their contributions span across sectors, from finance to healthcare, and their work is amplified by Toronto’s robust academic institutions and supportive policy environment. While challenges such as talent competition and regulatory compliance persist, the opportunities for innovation in</w:t>
      </w:r>
      <w:r>
        <w:t xml:space="preserve"> </w:t>
      </w:r>
      <w:r>
        <w:rPr>
          <w:bCs/>
          <w:b/>
        </w:rPr>
        <w:t xml:space="preserve">Canada Toronto</w:t>
      </w:r>
      <w:r>
        <w:t xml:space="preserve"> </w:t>
      </w:r>
      <w:r>
        <w:t xml:space="preserve">are unparalleled. As the demand for data-driven solutions continues to rise,</w:t>
      </w:r>
      <w:r>
        <w:t xml:space="preserve"> </w:t>
      </w:r>
      <w:r>
        <w:rPr>
          <w:bCs/>
          <w:b/>
        </w:rPr>
        <w:t xml:space="preserve">Data Scientist</w:t>
      </w:r>
      <w:r>
        <w:t xml:space="preserve">s will remain at the forefront of shaping Toronto’s future as a global leader in technology and research.</w:t>
      </w:r>
    </w:p>
    <w:p>
      <w:pPr>
        <w:pStyle w:val="BodyText"/>
      </w:pPr>
      <w:r>
        <w:t xml:space="preserve">This abstract academic document underscores the critical importance of nurturing a thriving data science ecosystem in</w:t>
      </w:r>
      <w:r>
        <w:t xml:space="preserve"> </w:t>
      </w:r>
      <w:r>
        <w:rPr>
          <w:bCs/>
          <w:b/>
        </w:rPr>
        <w:t xml:space="preserve">Canada Toronto</w:t>
      </w:r>
      <w:r>
        <w:t xml:space="preserve">, ensuring that it remains an attractive destination for professionals seeking to make an impact through data-driven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2026-04-30T02:11:51Z</dcterms:created>
  <dcterms:modified xsi:type="dcterms:W3CDTF">2026-04-30T02:11:51Z</dcterms:modified>
</cp:coreProperties>
</file>

<file path=docProps/custom.xml><?xml version="1.0" encoding="utf-8"?>
<Properties xmlns="http://schemas.openxmlformats.org/officeDocument/2006/custom-properties" xmlns:vt="http://schemas.openxmlformats.org/officeDocument/2006/docPropsVTypes"/>
</file>