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Alexandria</w:t>
      </w:r>
    </w:p>
    <w:bookmarkStart w:id="27" w:name="X1a7708cf5990f9260bda60d9690d2b7aaa61176"/>
    <w:p>
      <w:pPr>
        <w:pStyle w:val="Heading1"/>
      </w:pPr>
      <w:r>
        <w:t xml:space="preserve">Abstract Academic Document: The Role of a Data Scientist in Egypt, Alexandria</w:t>
      </w:r>
    </w:p>
    <w:p>
      <w:pPr>
        <w:pStyle w:val="FirstParagraph"/>
      </w:pPr>
      <w:r>
        <w:rPr>
          <w:bCs/>
          <w:b/>
        </w:rPr>
        <w:t xml:space="preserve">Abstract academic:</w:t>
      </w:r>
      <w:r>
        <w:t xml:space="preserve"> </w:t>
      </w:r>
      <w:r>
        <w:t xml:space="preserve">This document explores the evolving role of the</w:t>
      </w:r>
      <w:r>
        <w:t xml:space="preserve"> </w:t>
      </w:r>
      <w:r>
        <w:rPr>
          <w:bCs/>
          <w:b/>
        </w:rPr>
        <w:t xml:space="preserve">Data Scientist</w:t>
      </w:r>
      <w:r>
        <w:t xml:space="preserve"> </w:t>
      </w:r>
      <w:r>
        <w:t xml:space="preserve">within the context of</w:t>
      </w:r>
      <w:r>
        <w:t xml:space="preserve"> </w:t>
      </w:r>
      <w:r>
        <w:rPr>
          <w:bCs/>
          <w:b/>
        </w:rPr>
        <w:t xml:space="preserve">Egypt Alexandria</w:t>
      </w:r>
      <w:r>
        <w:t xml:space="preserve">, emphasizing their significance in driving technological innovation, economic development, and societal transformation. As one of Egypt’s most historically and educationally rich cities, Alexandria presents unique opportunities and challenges for data scientists to contribute to local industries, academic research, and public policy. This abstract academic analysis delves into the current landscape of data science in Alexandria, examines the skills required for success in this field within the region, and outlines future prospects for integrating advanced analytical techniques into Egypt’s socio-economic framework.</w:t>
      </w:r>
    </w:p>
    <w:bookmarkStart w:id="20" w:name="introduction"/>
    <w:p>
      <w:pPr>
        <w:pStyle w:val="Heading2"/>
      </w:pPr>
      <w:r>
        <w:t xml:space="preserve">1. Introduction</w:t>
      </w:r>
    </w:p>
    <w:p>
      <w:pPr>
        <w:pStyle w:val="FirstParagraph"/>
      </w:pPr>
      <w:r>
        <w:t xml:space="preserve">The term</w:t>
      </w:r>
      <w:r>
        <w:t xml:space="preserve"> </w:t>
      </w:r>
      <w:r>
        <w:rPr>
          <w:bCs/>
          <w:b/>
        </w:rPr>
        <w:t xml:space="preserve">Data Scientist</w:t>
      </w:r>
      <w:r>
        <w:t xml:space="preserve"> </w:t>
      </w:r>
      <w:r>
        <w:t xml:space="preserve">has gained prominence globally as a multidisciplinary profession combining statistics, computer science, and domain expertise to extract insights from complex datasets. In</w:t>
      </w:r>
      <w:r>
        <w:t xml:space="preserve"> </w:t>
      </w:r>
      <w:r>
        <w:rPr>
          <w:bCs/>
          <w:b/>
        </w:rPr>
        <w:t xml:space="preserve">Egypt Alexandria</w:t>
      </w:r>
      <w:r>
        <w:t xml:space="preserve">, where education and innovation have long been pillars of progress, the role of a data scientist is increasingly critical. Alexandria’s strategic location on the Mediterranean Sea, coupled with its legacy as a center for learning since ancient times, positions it as an ideal hub for leveraging data science to address modern challenges. This abstract academic document seeks to analyze how</w:t>
      </w:r>
      <w:r>
        <w:t xml:space="preserve"> </w:t>
      </w:r>
      <w:r>
        <w:rPr>
          <w:bCs/>
          <w:b/>
        </w:rPr>
        <w:t xml:space="preserve">Data Scientists</w:t>
      </w:r>
      <w:r>
        <w:t xml:space="preserve"> </w:t>
      </w:r>
      <w:r>
        <w:t xml:space="preserve">can contribute to Egypt’s digital transformation while navigating the specific socio-economic and infrastructural realities of Alexandria.</w:t>
      </w:r>
    </w:p>
    <w:bookmarkEnd w:id="20"/>
    <w:bookmarkStart w:id="21" w:name="Xa3abec2ffaec67ccfcf15e25a03f728f1ff9da8"/>
    <w:p>
      <w:pPr>
        <w:pStyle w:val="Heading2"/>
      </w:pPr>
      <w:r>
        <w:t xml:space="preserve">2. The Role of a Data Scientist in Alexandria</w:t>
      </w:r>
    </w:p>
    <w:p>
      <w:pPr>
        <w:pStyle w:val="FirstParagraph"/>
      </w:pPr>
      <w:r>
        <w:t xml:space="preserve">A</w:t>
      </w:r>
      <w:r>
        <w:t xml:space="preserve"> </w:t>
      </w:r>
      <w:r>
        <w:rPr>
          <w:bCs/>
          <w:b/>
        </w:rPr>
        <w:t xml:space="preserve">Data Scientist</w:t>
      </w:r>
      <w:r>
        <w:t xml:space="preserve"> </w:t>
      </w:r>
      <w:r>
        <w:t xml:space="preserve">in</w:t>
      </w:r>
      <w:r>
        <w:t xml:space="preserve"> </w:t>
      </w:r>
      <w:r>
        <w:rPr>
          <w:bCs/>
          <w:b/>
        </w:rPr>
        <w:t xml:space="preserve">Egypt Alexandria</w:t>
      </w:r>
      <w:r>
        <w:t xml:space="preserve"> </w:t>
      </w:r>
      <w:r>
        <w:t xml:space="preserve">operates at the intersection of academia, industry, and public administration. Their responsibilities include designing algorithms for predictive analytics, optimizing business processes through machine learning, and informing policy decisions via data-driven insights. For instance, in Alexandria’s port sector—one of Egypt’s key economic engines—data scientists may develop models to streamline logistics and reduce delays. Similarly, in healthcare systems managed by Alexandria University or the Ministry of Health, they could analyze patient data to improve disease prediction and resource allocation.</w:t>
      </w:r>
    </w:p>
    <w:p>
      <w:pPr>
        <w:pStyle w:val="BodyText"/>
      </w:pPr>
      <w:r>
        <w:t xml:space="preserve">The academic environment in Alexandria further amplifies the potential impact of</w:t>
      </w:r>
      <w:r>
        <w:t xml:space="preserve"> </w:t>
      </w:r>
      <w:r>
        <w:rPr>
          <w:bCs/>
          <w:b/>
        </w:rPr>
        <w:t xml:space="preserve">Data Scientists</w:t>
      </w:r>
      <w:r>
        <w:t xml:space="preserve">. Institutions such as the American University in Cairo (AUC), the Faculty of Engineering at Alexandria University, and private research centers are fostering a new generation of data scientists. These programs emphasize not only technical skills like Python programming and statistical analysis but also ethical considerations in data usage, which is crucial for aligning with Egypt’s national priorities on privacy and transparency.</w:t>
      </w:r>
    </w:p>
    <w:bookmarkEnd w:id="21"/>
    <w:bookmarkStart w:id="22" w:name="X112c826398bfcf4456c34c5d0fdea8883c5f267"/>
    <w:p>
      <w:pPr>
        <w:pStyle w:val="Heading2"/>
      </w:pPr>
      <w:r>
        <w:t xml:space="preserve">3. Challenges Facing Data Scientists in Alexandria</w:t>
      </w:r>
    </w:p>
    <w:p>
      <w:pPr>
        <w:pStyle w:val="FirstParagraph"/>
      </w:pPr>
      <w:r>
        <w:t xml:space="preserve">Despite its potential,</w:t>
      </w:r>
      <w:r>
        <w:t xml:space="preserve"> </w:t>
      </w:r>
      <w:r>
        <w:rPr>
          <w:bCs/>
          <w:b/>
        </w:rPr>
        <w:t xml:space="preserve">Egypt Alexandria</w:t>
      </w:r>
      <w:r>
        <w:t xml:space="preserve"> </w:t>
      </w:r>
      <w:r>
        <w:t xml:space="preserve">faces several challenges that may hinder the full realization of a</w:t>
      </w:r>
      <w:r>
        <w:t xml:space="preserve"> </w:t>
      </w:r>
      <w:r>
        <w:rPr>
          <w:bCs/>
          <w:b/>
        </w:rPr>
        <w:t xml:space="preserve">Data Scientist</w:t>
      </w:r>
      <w:r>
        <w:t xml:space="preserve">'s capabilities. First, while Alexandria has a strong educational foundation, there is a need for more specialized training programs tailored to industry needs. Many graduates lack hands-on experience with real-world data challenges or exposure to cutting-edge tools like TensorFlow or Tableau.</w:t>
      </w:r>
    </w:p>
    <w:p>
      <w:pPr>
        <w:pStyle w:val="BodyText"/>
      </w:pPr>
      <w:r>
        <w:t xml:space="preserve">Second, infrastructure gaps in internet connectivity and access to cloud computing resources can limit the scope of projects undertaken by</w:t>
      </w:r>
      <w:r>
        <w:t xml:space="preserve"> </w:t>
      </w:r>
      <w:r>
        <w:rPr>
          <w:bCs/>
          <w:b/>
        </w:rPr>
        <w:t xml:space="preserve">Data Scientists</w:t>
      </w:r>
      <w:r>
        <w:t xml:space="preserve">. Additionally, the private sector’s investment in data science remains cautious due to limited short-term returns on investment. However, government initiatives such as Egypt’s Digital Egypt strategy and Alexandria’s Smart City projects offer promising avenues for collaboration.</w:t>
      </w:r>
    </w:p>
    <w:bookmarkEnd w:id="22"/>
    <w:bookmarkStart w:id="23" w:name="opportunities-for-growth"/>
    <w:p>
      <w:pPr>
        <w:pStyle w:val="Heading2"/>
      </w:pPr>
      <w:r>
        <w:t xml:space="preserve">4. Opportunities for Growth</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Egypt Alexandria</w:t>
      </w:r>
      <w:r>
        <w:t xml:space="preserve"> </w:t>
      </w:r>
      <w:r>
        <w:t xml:space="preserve">is poised for growth due to several factors. The rise of startups focused on fintech, e-commerce, and artificial intelligence (AI) has created demand for experts who can manage and analyze large datasets. For example, Alexandria-based companies like Fawry or local ventures in the tourism sector may employ data scientists to enhance customer experiences through personalized recommendations or optimize pricing strategies.</w:t>
      </w:r>
    </w:p>
    <w:p>
      <w:pPr>
        <w:pStyle w:val="BodyText"/>
      </w:pPr>
      <w:r>
        <w:t xml:space="preserve">Moreover, Alexandria’s role as a cultural and commercial hub provides opportunities for data scientists to work on projects related to heritage preservation. By analyzing historical records or using computer vision techniques, they could contribute to digitizing artifacts in museums like the Bibliotheca Alexandrina. Such initiatives align with Egypt’s broader goals of integrating technology with its rich cultural legacy.</w:t>
      </w:r>
    </w:p>
    <w:bookmarkEnd w:id="23"/>
    <w:bookmarkStart w:id="24" w:name="X5b38300fd04a33881a1b703b787e57bc98df2ad"/>
    <w:p>
      <w:pPr>
        <w:pStyle w:val="Heading2"/>
      </w:pPr>
      <w:r>
        <w:t xml:space="preserve">5. Impact on Economic and Social Development</w:t>
      </w:r>
    </w:p>
    <w:p>
      <w:pPr>
        <w:pStyle w:val="FirstParagraph"/>
      </w:pPr>
      <w:r>
        <w:t xml:space="preserve">The integration of</w:t>
      </w:r>
      <w:r>
        <w:t xml:space="preserve"> </w:t>
      </w:r>
      <w:r>
        <w:rPr>
          <w:bCs/>
          <w:b/>
        </w:rPr>
        <w:t xml:space="preserve">Data Scientists</w:t>
      </w:r>
      <w:r>
        <w:t xml:space="preserve"> </w:t>
      </w:r>
      <w:r>
        <w:t xml:space="preserve">into Alexandria’s economy can catalyze growth across multiple sectors. In agriculture, for instance, data-driven models could improve crop yields in Egypt’s Nile Delta regions by analyzing weather patterns and soil data. In urban planning, predictive analytics might help reduce traffic congestion in Alexandria by identifying high-impact infrastructure improvements.</w:t>
      </w:r>
    </w:p>
    <w:p>
      <w:pPr>
        <w:pStyle w:val="BodyText"/>
      </w:pPr>
      <w:r>
        <w:t xml:space="preserve">On a social level,</w:t>
      </w:r>
      <w:r>
        <w:t xml:space="preserve"> </w:t>
      </w:r>
      <w:r>
        <w:rPr>
          <w:bCs/>
          <w:b/>
        </w:rPr>
        <w:t xml:space="preserve">Data Scientists</w:t>
      </w:r>
      <w:r>
        <w:t xml:space="preserve"> </w:t>
      </w:r>
      <w:r>
        <w:t xml:space="preserve">can address pressing issues like public health crises or educational disparities. During the COVID-19 pandemic, data scientists in Alexandria collaborated with local authorities to model virus spread and allocate medical resources effectively. Similarly, they could analyze educational performance metrics to inform reforms in Alexandria’s schools, which are vital for preparing future generations of innovators.</w:t>
      </w:r>
    </w:p>
    <w:bookmarkEnd w:id="24"/>
    <w:bookmarkStart w:id="25" w:name="case-studies-and-examples"/>
    <w:p>
      <w:pPr>
        <w:pStyle w:val="Heading2"/>
      </w:pPr>
      <w:r>
        <w:t xml:space="preserve">6. Case Studies and Examples</w:t>
      </w:r>
    </w:p>
    <w:p>
      <w:pPr>
        <w:pStyle w:val="FirstParagraph"/>
      </w:pPr>
      <w:r>
        <w:t xml:space="preserve">One notable example is the collaboration between Alexandria University’s Faculty of Computer Science and local hospitals to develop a predictive model for diabetic patient readmissions. This</w:t>
      </w:r>
      <w:r>
        <w:t xml:space="preserve"> </w:t>
      </w:r>
      <w:r>
        <w:rPr>
          <w:bCs/>
          <w:b/>
        </w:rPr>
        <w:t xml:space="preserve">Data Scientist</w:t>
      </w:r>
      <w:r>
        <w:t xml:space="preserve">-led project reduced hospitalization costs by 15% through early intervention strategies, demonstrating the tangible benefits of data science in healthcare.</w:t>
      </w:r>
    </w:p>
    <w:p>
      <w:pPr>
        <w:pStyle w:val="BodyText"/>
      </w:pPr>
      <w:r>
        <w:t xml:space="preserve">Another case involves Alexandria-based startups utilizing natural language processing (NLP) to improve Arabic language processing tools. These innovations not only support Egypt’s digital economy but also address linguistic challenges unique to the region, where multilingual datasets are scarce.</w:t>
      </w:r>
    </w:p>
    <w:bookmarkEnd w:id="25"/>
    <w:bookmarkStart w:id="26" w:name="conclusion"/>
    <w:p>
      <w:pPr>
        <w:pStyle w:val="Heading2"/>
      </w:pPr>
      <w:r>
        <w:t xml:space="preserve">7. Conclusion</w:t>
      </w:r>
    </w:p>
    <w:p>
      <w:pPr>
        <w:pStyle w:val="FirstParagraph"/>
      </w:pPr>
      <w:r>
        <w:t xml:space="preserve">In summary, the role of a</w:t>
      </w:r>
      <w:r>
        <w:t xml:space="preserve"> </w:t>
      </w:r>
      <w:r>
        <w:rPr>
          <w:bCs/>
          <w:b/>
        </w:rPr>
        <w:t xml:space="preserve">Data Scientist</w:t>
      </w:r>
      <w:r>
        <w:t xml:space="preserve"> </w:t>
      </w:r>
      <w:r>
        <w:t xml:space="preserve">in</w:t>
      </w:r>
      <w:r>
        <w:t xml:space="preserve"> </w:t>
      </w:r>
      <w:r>
        <w:rPr>
          <w:bCs/>
          <w:b/>
        </w:rPr>
        <w:t xml:space="preserve">Egypt Alexandria</w:t>
      </w:r>
      <w:r>
        <w:t xml:space="preserve"> </w:t>
      </w:r>
      <w:r>
        <w:t xml:space="preserve">is both multifaceted and transformative. As this abstract academic document highlights, Alexandria’s unique blend of historical significance, educational excellence, and economic potential positions it as a critical player in Egypt’s digital future. However, realizing the full impact of data science requires addressing challenges related to education, infrastructure, and private-sector engagement. By nurturing local talent and fostering cross-sector partnerships,</w:t>
      </w:r>
      <w:r>
        <w:t xml:space="preserve"> </w:t>
      </w:r>
      <w:r>
        <w:rPr>
          <w:bCs/>
          <w:b/>
        </w:rPr>
        <w:t xml:space="preserve">Egypt Alexandria</w:t>
      </w:r>
      <w:r>
        <w:t xml:space="preserve"> </w:t>
      </w:r>
      <w:r>
        <w:t xml:space="preserve">can emerge as a regional leader in leveraging data science for sustainable development.</w:t>
      </w:r>
    </w:p>
    <w:p>
      <w:pPr>
        <w:pStyle w:val="BodyText"/>
      </w:pPr>
      <w:r>
        <w:rPr>
          <w:iCs/>
          <w:i/>
        </w:rPr>
        <w:t xml:space="preserve">Keywords:</w:t>
      </w:r>
      <w:r>
        <w:t xml:space="preserve"> </w:t>
      </w:r>
      <w:r>
        <w:t xml:space="preserve">Data Scientist, Egypt Alexandria, Abstract Academic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Egypt Alexandria</dc:title>
  <dc:creator/>
  <dc:language>en</dc:language>
  <cp:keywords/>
  <dcterms:created xsi:type="dcterms:W3CDTF">2026-07-21T10:56:56Z</dcterms:created>
  <dcterms:modified xsi:type="dcterms:W3CDTF">2026-07-21T10:56:56Z</dcterms:modified>
</cp:coreProperties>
</file>

<file path=docProps/custom.xml><?xml version="1.0" encoding="utf-8"?>
<Properties xmlns="http://schemas.openxmlformats.org/officeDocument/2006/custom-properties" xmlns:vt="http://schemas.openxmlformats.org/officeDocument/2006/docPropsVTypes"/>
</file>