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Germany</w:t>
      </w:r>
      <w:r>
        <w:t xml:space="preserve"> </w:t>
      </w:r>
      <w:r>
        <w:t xml:space="preserve">Berlin</w:t>
      </w:r>
    </w:p>
    <w:bookmarkStart w:id="20" w:name="X3864406f61c032dfd944ada9e5c3ab9091f1f65"/>
    <w:p>
      <w:pPr>
        <w:pStyle w:val="Heading2"/>
      </w:pPr>
      <w:r>
        <w:t xml:space="preserve">Abstract Academic Document: The Role of a Data Scientist in Germany Berlin</w:t>
      </w:r>
    </w:p>
    <w:p>
      <w:pPr>
        <w:pStyle w:val="FirstParagraph"/>
      </w:pPr>
      <w:r>
        <w:t xml:space="preserve">The field of Data Science has emerged as a cornerstone of innovation and decision-making across industries, and its significance is particularly pronounced in dynamic urban centers such as</w:t>
      </w:r>
      <w:r>
        <w:t xml:space="preserve"> </w:t>
      </w:r>
      <w:r>
        <w:rPr>
          <w:bCs/>
          <w:b/>
        </w:rPr>
        <w:t xml:space="preserve">Germany Berlin</w:t>
      </w:r>
      <w:r>
        <w:t xml:space="preserve">. This academic abstract explores the multifaceted role of a</w:t>
      </w:r>
      <w:r>
        <w:t xml:space="preserve"> </w:t>
      </w:r>
      <w:r>
        <w:rPr>
          <w:bCs/>
          <w:b/>
        </w:rPr>
        <w:t xml:space="preserve">Data Scientist</w:t>
      </w:r>
      <w:r>
        <w:t xml:space="preserve"> </w:t>
      </w:r>
      <w:r>
        <w:t xml:space="preserve">within the context of Berlin’s unique socio-economic landscape, emphasizing how this profession intersects with technological advancements, policy frameworks, and cultural diversity. As Germany continues to position itself as a global leader in sustainable development and digital transformation, Berlin’s status as a hub for startups, research institutions, and multinational corporations makes it an ideal case study for analyzing the evolving demands on Data Scientists.</w:t>
      </w:r>
    </w:p>
    <w:p>
      <w:pPr>
        <w:pStyle w:val="BodyText"/>
      </w:pPr>
      <w:r>
        <w:rPr>
          <w:bCs/>
          <w:b/>
        </w:rPr>
        <w:t xml:space="preserve">Germany Berlin</w:t>
      </w:r>
      <w:r>
        <w:t xml:space="preserve">, renowned for its vibrant tech ecosystem and historical legacy, has become a magnet for professionals seeking opportunities at the intersection of data analytics and innovation. The city’s blend of cutting-edge startups, established enterprises, and academic institutions like the</w:t>
      </w:r>
      <w:r>
        <w:t xml:space="preserve"> </w:t>
      </w:r>
      <w:r>
        <w:rPr>
          <w:iCs/>
          <w:i/>
        </w:rPr>
        <w:t xml:space="preserve">Technical University of Berlin</w:t>
      </w:r>
      <w:r>
        <w:t xml:space="preserve"> </w:t>
      </w:r>
      <w:r>
        <w:t xml:space="preserve">or</w:t>
      </w:r>
      <w:r>
        <w:t xml:space="preserve"> </w:t>
      </w:r>
      <w:r>
        <w:rPr>
          <w:iCs/>
          <w:i/>
        </w:rPr>
        <w:t xml:space="preserve">Humboldt University</w:t>
      </w:r>
      <w:r>
        <w:t xml:space="preserve"> </w:t>
      </w:r>
      <w:r>
        <w:t xml:space="preserve">creates a fertile ground for Data Scientists to apply their expertise. In this context, the role of a Data Scientist extends beyond technical tasks to include strategic collaboration with cross-functional teams, ethical considerations in data usage, and alignment with Germany’s stringent data protection laws such as the General Data Protection Regulation (GDPR). This document examines these dimensions through an academic lens, highlighting how the responsibilities of a</w:t>
      </w:r>
      <w:r>
        <w:t xml:space="preserve"> </w:t>
      </w:r>
      <w:r>
        <w:rPr>
          <w:bCs/>
          <w:b/>
        </w:rPr>
        <w:t xml:space="preserve">Data Scientist</w:t>
      </w:r>
      <w:r>
        <w:t xml:space="preserve"> </w:t>
      </w:r>
      <w:r>
        <w:t xml:space="preserve">in Berlin are shaped by local regulations, cultural dynamics, and global trends.</w:t>
      </w:r>
    </w:p>
    <w:p>
      <w:pPr>
        <w:pStyle w:val="BodyText"/>
      </w:pPr>
      <w:r>
        <w:t xml:space="preserve">The</w:t>
      </w:r>
      <w:r>
        <w:t xml:space="preserve"> </w:t>
      </w:r>
      <w:r>
        <w:rPr>
          <w:bCs/>
          <w:b/>
        </w:rPr>
        <w:t xml:space="preserve">Data Scientist</w:t>
      </w:r>
      <w:r>
        <w:t xml:space="preserve"> </w:t>
      </w:r>
      <w:r>
        <w:t xml:space="preserve">in Germany Berlin is tasked with transforming raw data into actionable insights that drive business decisions, optimize processes, and foster innovation. This role requires a unique blend of technical proficiency in programming languages like Python or R, mastery of machine learning algorithms, and the ability to communicate complex findings to non-technical stakeholders. In Berlin’s fast-paced environment, Data Scientists often work in sectors such as fintech (e.g., companies like</w:t>
      </w:r>
      <w:r>
        <w:t xml:space="preserve"> </w:t>
      </w:r>
      <w:r>
        <w:rPr>
          <w:iCs/>
          <w:i/>
        </w:rPr>
        <w:t xml:space="preserve">Skribbl.io</w:t>
      </w:r>
      <w:r>
        <w:t xml:space="preserve"> </w:t>
      </w:r>
      <w:r>
        <w:t xml:space="preserve">or</w:t>
      </w:r>
      <w:r>
        <w:t xml:space="preserve"> </w:t>
      </w:r>
      <w:r>
        <w:rPr>
          <w:iCs/>
          <w:i/>
        </w:rPr>
        <w:t xml:space="preserve">N26</w:t>
      </w:r>
      <w:r>
        <w:t xml:space="preserve">), healthcare (e.g., startups leveraging AI for diagnostics), and public administration, where data-driven policies are increasingly prioritized. The demand for Data Scientists in these sectors is driven by Berlin’s ambition to lead in digitalization while maintaining its reputation as a city committed to sustainability and social equity.</w:t>
      </w:r>
    </w:p>
    <w:p>
      <w:pPr>
        <w:pStyle w:val="BodyText"/>
      </w:pPr>
      <w:r>
        <w:t xml:space="preserve">A key aspect of the</w:t>
      </w:r>
      <w:r>
        <w:t xml:space="preserve"> </w:t>
      </w:r>
      <w:r>
        <w:rPr>
          <w:bCs/>
          <w:b/>
        </w:rPr>
        <w:t xml:space="preserve">Data Scientist</w:t>
      </w:r>
      <w:r>
        <w:t xml:space="preserve">’s work in Germany Berlin is navigating the complex regulatory environment. The GDPR, which enshrines strict rules on data privacy and consent, necessitates that Data Scientists not only focus on predictive modeling or data visualization but also ensure compliance with legal frameworks. This dual responsibility underscores the importance of interdisciplinary knowledge, as Data Scientists must collaborate with legal experts and policymakers to implement solutions that are both innovative and lawful. Furthermore, Berlin’s commitment to open data initiatives—such as its</w:t>
      </w:r>
      <w:r>
        <w:t xml:space="preserve"> </w:t>
      </w:r>
      <w:r>
        <w:rPr>
          <w:iCs/>
          <w:i/>
        </w:rPr>
        <w:t xml:space="preserve">Open Data Berlin</w:t>
      </w:r>
      <w:r>
        <w:t xml:space="preserve"> </w:t>
      </w:r>
      <w:r>
        <w:t xml:space="preserve">project—provides a wealth of public datasets that can be leveraged for research and development, offering unique opportunities for Data Scientists to contribute to civic projects while advancing their own expertise.</w:t>
      </w:r>
    </w:p>
    <w:p>
      <w:pPr>
        <w:pStyle w:val="BodyText"/>
      </w:pPr>
      <w:r>
        <w:t xml:space="preserve">The academic significance of this role lies in its contribution to both theoretical advancements and practical applications. In Germany Berlin, Data Scientists are frequently involved in cutting-edge research at institutions like the</w:t>
      </w:r>
      <w:r>
        <w:t xml:space="preserve"> </w:t>
      </w:r>
      <w:r>
        <w:rPr>
          <w:iCs/>
          <w:i/>
        </w:rPr>
        <w:t xml:space="preserve">Max Planck Institute</w:t>
      </w:r>
      <w:r>
        <w:t xml:space="preserve"> </w:t>
      </w:r>
      <w:r>
        <w:t xml:space="preserve">or the</w:t>
      </w:r>
      <w:r>
        <w:t xml:space="preserve"> </w:t>
      </w:r>
      <w:r>
        <w:rPr>
          <w:iCs/>
          <w:i/>
        </w:rPr>
        <w:t xml:space="preserve">Berlin Institute of Health</w:t>
      </w:r>
      <w:r>
        <w:t xml:space="preserve">, where data analytics plays a critical role in addressing challenges such as climate change, urban mobility, and healthcare accessibility. These collaborations highlight how the work of a Data Scientist is not confined to corporate environments but also extends into academia and public policy—a reflection of Berlin’s holistic approach to innovation.</w:t>
      </w:r>
    </w:p>
    <w:p>
      <w:pPr>
        <w:pStyle w:val="BodyText"/>
      </w:pPr>
      <w:r>
        <w:t xml:space="preserve">Culturally,</w:t>
      </w:r>
      <w:r>
        <w:t xml:space="preserve"> </w:t>
      </w:r>
      <w:r>
        <w:rPr>
          <w:bCs/>
          <w:b/>
        </w:rPr>
        <w:t xml:space="preserve">Germany Berlin</w:t>
      </w:r>
      <w:r>
        <w:t xml:space="preserve"> </w:t>
      </w:r>
      <w:r>
        <w:t xml:space="preserve">offers a unique setting for Data Scientists due to its diverse population and multilingual environment. The city attracts professionals from across Europe and beyond, fostering a multicultural workplace where communication skills are as vital as technical expertise. This diversity enriches the problem-solving process, enabling Data Scientists to approach challenges with global perspectives while adhering to local norms and expectations. Additionally, Berlin’s tech community is characterized by a collaborative spirit, with regular events like</w:t>
      </w:r>
      <w:r>
        <w:t xml:space="preserve"> </w:t>
      </w:r>
      <w:r>
        <w:rPr>
          <w:iCs/>
          <w:i/>
        </w:rPr>
        <w:t xml:space="preserve">Code for Germany</w:t>
      </w:r>
      <w:r>
        <w:t xml:space="preserve"> </w:t>
      </w:r>
      <w:r>
        <w:t xml:space="preserve">or</w:t>
      </w:r>
      <w:r>
        <w:t xml:space="preserve"> </w:t>
      </w:r>
      <w:r>
        <w:rPr>
          <w:iCs/>
          <w:i/>
        </w:rPr>
        <w:t xml:space="preserve">Berlin Tech Week</w:t>
      </w:r>
      <w:r>
        <w:t xml:space="preserve"> </w:t>
      </w:r>
      <w:r>
        <w:t xml:space="preserve">facilitating knowledge exchange between academia, industry, and government.</w:t>
      </w:r>
    </w:p>
    <w:p>
      <w:pPr>
        <w:pStyle w:val="BodyText"/>
      </w:pPr>
      <w:r>
        <w:t xml:space="preserve">The challenges faced by Data Scientists in Germany Berlin are equally significant. One major hurdle is the integration of heterogeneous data sources, which requires robust data engineering skills and tools like Apache Spark or Hadoop. Another challenge lies in balancing innovation with ethical considerations, particularly when deploying AI models that may have societal implications. For instance, projects involving facial recognition or predictive policing must be scrutinized for bias and transparency—a task that demands close collaboration with ethicists and regulators.</w:t>
      </w:r>
    </w:p>
    <w:p>
      <w:pPr>
        <w:pStyle w:val="BodyText"/>
      </w:pPr>
      <w:r>
        <w:t xml:space="preserve">Despite these challenges, the opportunities in</w:t>
      </w:r>
      <w:r>
        <w:t xml:space="preserve"> </w:t>
      </w:r>
      <w:r>
        <w:rPr>
          <w:bCs/>
          <w:b/>
        </w:rPr>
        <w:t xml:space="preserve">Germany Berlin</w:t>
      </w:r>
      <w:r>
        <w:t xml:space="preserve"> </w:t>
      </w:r>
      <w:r>
        <w:t xml:space="preserve">are unparalleled. The city’s thriving startup scene offers Data Scientists the chance to work on groundbreaking projects with minimal bureaucratic red tape. Moreover, government initiatives such as the</w:t>
      </w:r>
      <w:r>
        <w:t xml:space="preserve"> </w:t>
      </w:r>
      <w:r>
        <w:rPr>
          <w:iCs/>
          <w:i/>
        </w:rPr>
        <w:t xml:space="preserve">Berlin Digital Strategy</w:t>
      </w:r>
      <w:r>
        <w:t xml:space="preserve"> </w:t>
      </w:r>
      <w:r>
        <w:t xml:space="preserve">aim to position the city as a digital innovation leader by investing in infrastructure, education, and research. This strategic focus ensures that Data Scientists have access to resources and mentorship programs that support their professional growth.</w:t>
      </w:r>
    </w:p>
    <w:p>
      <w:pPr>
        <w:pStyle w:val="BodyText"/>
      </w:pPr>
      <w:r>
        <w:t xml:space="preserve">In conclusion, the role of a</w:t>
      </w:r>
      <w:r>
        <w:t xml:space="preserve"> </w:t>
      </w:r>
      <w:r>
        <w:rPr>
          <w:bCs/>
          <w:b/>
        </w:rPr>
        <w:t xml:space="preserve">Data Scientist</w:t>
      </w:r>
      <w:r>
        <w:t xml:space="preserve"> </w:t>
      </w:r>
      <w:r>
        <w:t xml:space="preserve">in</w:t>
      </w:r>
      <w:r>
        <w:t xml:space="preserve"> </w:t>
      </w:r>
      <w:r>
        <w:rPr>
          <w:bCs/>
          <w:b/>
        </w:rPr>
        <w:t xml:space="preserve">Germany Berlin</w:t>
      </w:r>
      <w:r>
        <w:t xml:space="preserve"> </w:t>
      </w:r>
      <w:r>
        <w:t xml:space="preserve">is both academically rigorous and socially impactful. It requires not only technical excellence but also adaptability to local regulations, cultural dynamics, and global trends. As Berlin continues to evolve as a center for digital innovation, the contributions of Data Scientists will be pivotal in shaping its future. This abstract underscores the importance of interdisciplinary collaboration and ethical responsibility in advancing the field of data science within this unique urban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Data Scientist in Germany Berlin</dc:title>
  <dc:creator/>
  <cp:keywords/>
  <dcterms:created xsi:type="dcterms:W3CDTF">2026-04-25T22:34:54Z</dcterms:created>
  <dcterms:modified xsi:type="dcterms:W3CDTF">2026-04-25T22:34:54Z</dcterms:modified>
</cp:coreProperties>
</file>

<file path=docProps/custom.xml><?xml version="1.0" encoding="utf-8"?>
<Properties xmlns="http://schemas.openxmlformats.org/officeDocument/2006/custom-properties" xmlns:vt="http://schemas.openxmlformats.org/officeDocument/2006/docPropsVTypes"/>
</file>