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bookmarkStart w:id="27" w:name="Xeff4b56807f44cc761246d37fe7a094a3b9ddc4"/>
    <w:p>
      <w:pPr>
        <w:pStyle w:val="Heading1"/>
      </w:pPr>
      <w:r>
        <w:t xml:space="preserve">Abstract Academic Document: The Role and Impact of Data Scientists in India Mumbai</w:t>
      </w:r>
    </w:p>
    <w:p>
      <w:pPr>
        <w:pStyle w:val="FirstParagraph"/>
      </w:pPr>
      <w:r>
        <w:t xml:space="preserve">The rapid digitalization of industries and the surge in data-driven decision-making have elevated the role of</w:t>
      </w:r>
      <w:r>
        <w:t xml:space="preserve"> </w:t>
      </w:r>
      <w:r>
        <w:rPr>
          <w:bCs/>
          <w:b/>
        </w:rPr>
        <w:t xml:space="preserve">Data Scientists</w:t>
      </w:r>
      <w:r>
        <w:t xml:space="preserve"> </w:t>
      </w:r>
      <w:r>
        <w:t xml:space="preserve">to a pivotal position in modern economies. In urban centers like</w:t>
      </w:r>
      <w:r>
        <w:t xml:space="preserve"> </w:t>
      </w:r>
      <w:r>
        <w:rPr>
          <w:bCs/>
          <w:b/>
        </w:rPr>
        <w:t xml:space="preserve">India Mumbai</w:t>
      </w:r>
      <w:r>
        <w:t xml:space="preserve">, where technological innovation intersects with socio-economic challenges, the demand for skilled Data Scientists has grown exponentially. This abstract academic document explores the unique dynamics of Data Science in Mumbai, emphasizing its relevance to India's economic landscape, challenges faced by professionals in this domain, and opportunities for growth within the city’s thriving tech ecosystem.</w:t>
      </w:r>
    </w:p>
    <w:bookmarkStart w:id="20" w:name="X99b3f8a7468a9bd6bfb58320eedfcaa1a3485c1"/>
    <w:p>
      <w:pPr>
        <w:pStyle w:val="Heading2"/>
      </w:pPr>
      <w:r>
        <w:t xml:space="preserve">Introduction: The Context of Data Science in Mumbai</w:t>
      </w:r>
    </w:p>
    <w:p>
      <w:pPr>
        <w:pStyle w:val="FirstParagraph"/>
      </w:pPr>
      <w:r>
        <w:t xml:space="preserve">Mumbai, as India's financial capital and a hub for information technology (IT), has become a melting pot of innovation and entrepreneurship. With its dense population, diverse industries, and strategic location as a global business center, the city has emerged as a key player in the Data Science revolution. The rise of fintech startups, e-commerce platforms, healthcare IT solutions, and smart urban infrastructure projects has created an urgent need for professionals who can harness data to drive efficiency and innovation. This document analyzes how</w:t>
      </w:r>
      <w:r>
        <w:t xml:space="preserve"> </w:t>
      </w:r>
      <w:r>
        <w:rPr>
          <w:bCs/>
          <w:b/>
        </w:rPr>
        <w:t xml:space="preserve">Data Scientists</w:t>
      </w:r>
      <w:r>
        <w:t xml:space="preserve"> </w:t>
      </w:r>
      <w:r>
        <w:t xml:space="preserve">contribute to Mumbai's development while navigating the city’s unique socio-economic and infrastructural challenges.</w:t>
      </w:r>
    </w:p>
    <w:bookmarkEnd w:id="20"/>
    <w:bookmarkStart w:id="21" w:name="X782ac3c84385c5c7cb907d6f7e4ec6feccb3a54"/>
    <w:p>
      <w:pPr>
        <w:pStyle w:val="Heading2"/>
      </w:pPr>
      <w:r>
        <w:t xml:space="preserve">Challenges Faced by Data Scientists in India Mumbai</w:t>
      </w:r>
    </w:p>
    <w:p>
      <w:pPr>
        <w:pStyle w:val="FirstParagraph"/>
      </w:pPr>
      <w:r>
        <w:t xml:space="preserve">While Mumbai offers a fertile ground for Data Science, professionals in this field encounter several obstacles. One of the primary challenges is</w:t>
      </w:r>
      <w:r>
        <w:t xml:space="preserve"> </w:t>
      </w:r>
      <w:r>
        <w:rPr>
          <w:bCs/>
          <w:b/>
        </w:rPr>
        <w:t xml:space="preserve">Data Privacy and Regulatory Compliance</w:t>
      </w:r>
      <w:r>
        <w:t xml:space="preserve">. India’s evolving data protection laws, such as the Personal Data Protection Bill (2019), require stringent adherence to ethical standards. In Mumbai, where financial institutions and tech firms operate on a global scale, ensuring compliance with both Indian regulations and international norms (e.g., GDPR) adds complexity to data handling processes.</w:t>
      </w:r>
    </w:p>
    <w:p>
      <w:pPr>
        <w:pStyle w:val="BodyText"/>
      </w:pPr>
      <w:r>
        <w:t xml:space="preserve">Another significant hurdle is</w:t>
      </w:r>
      <w:r>
        <w:t xml:space="preserve"> </w:t>
      </w:r>
      <w:r>
        <w:rPr>
          <w:bCs/>
          <w:b/>
        </w:rPr>
        <w:t xml:space="preserve">Infrastructure Limitations</w:t>
      </w:r>
      <w:r>
        <w:t xml:space="preserve">. Despite being a major IT hub, Mumbai’s aging infrastructure—ranging from inconsistent power supply to limited high-speed internet access in certain areas—can hinder the deployment of large-scale data analytics projects. Additionally, the city's rapid urbanization has led to data silos in sectors like healthcare and transportation, making it difficult for Data Scientists to access integrated datasets for meaningful analysis.</w:t>
      </w:r>
    </w:p>
    <w:p>
      <w:pPr>
        <w:pStyle w:val="BodyText"/>
      </w:pPr>
      <w:r>
        <w:rPr>
          <w:bCs/>
          <w:b/>
        </w:rPr>
        <w:t xml:space="preserve">Talent Acquisition and Retention</w:t>
      </w:r>
      <w:r>
        <w:t xml:space="preserve"> </w:t>
      </w:r>
      <w:r>
        <w:t xml:space="preserve">also pose a challenge. Mumbai’s competitive job market attracts global tech giants and startups alike, leading to fierce competition for skilled Data Scientists. The shortage of professionals with expertise in advanced analytics, machine learning (ML), and artificial intelligence (AI) further exacerbates the problem, requiring organizations to invest heavily in training programs or collaborate with academic institutions.</w:t>
      </w:r>
    </w:p>
    <w:bookmarkEnd w:id="21"/>
    <w:bookmarkStart w:id="22" w:name="X079ff899076d38f8a85baf67b473fcd6c40adfd"/>
    <w:p>
      <w:pPr>
        <w:pStyle w:val="Heading2"/>
      </w:pPr>
      <w:r>
        <w:t xml:space="preserve">Opportunities for Data Scientists in Mumbai</w:t>
      </w:r>
    </w:p>
    <w:p>
      <w:pPr>
        <w:pStyle w:val="FirstParagraph"/>
      </w:pPr>
      <w:r>
        <w:t xml:space="preserve">Despite these challenges, Mumbai presents unparalleled opportunities for</w:t>
      </w:r>
      <w:r>
        <w:t xml:space="preserve"> </w:t>
      </w:r>
      <w:r>
        <w:rPr>
          <w:bCs/>
          <w:b/>
        </w:rPr>
        <w:t xml:space="preserve">Data Scientists</w:t>
      </w:r>
      <w:r>
        <w:t xml:space="preserve">. The city’s robust financial sector—home to India’s stock exchanges, insurance companies, and banking institutions—offers lucrative roles in predictive analytics, fraud detection, and algorithmic trading. For instance, Data Scientists working with fintech firms can leverage real-time transaction data to develop models that mitigate financial risks.</w:t>
      </w:r>
    </w:p>
    <w:p>
      <w:pPr>
        <w:pStyle w:val="BodyText"/>
      </w:pPr>
      <w:r>
        <w:t xml:space="preserve">The healthcare industry is another domain where Mumbai’s Data Scientists are making a significant impact. With the proliferation of telemedicine platforms and electronic health records (EHRs), professionals in this field can analyze patient data to improve diagnostic accuracy and optimize hospital resource allocation. In urban planning, Data Scientists collaborate with municipal authorities to address issues like traffic congestion, waste management, and energy consumption through predictive modeling.</w:t>
      </w:r>
    </w:p>
    <w:p>
      <w:pPr>
        <w:pStyle w:val="BodyText"/>
      </w:pPr>
      <w:r>
        <w:t xml:space="preserve">Mumbai’s growing startup ecosystem also provides fertile ground for innovation. Startups in sectors such as edtech, logistics, and e-commerce rely on Data Scientists to design scalable solutions. For example, AI-driven recommendation systems or dynamic pricing models are increasingly being deployed by companies operating in Mumbai’s competitive market environment.</w:t>
      </w:r>
    </w:p>
    <w:bookmarkEnd w:id="22"/>
    <w:bookmarkStart w:id="23" w:name="Xdd2ded555c1c1b5330a75f56954023690685138"/>
    <w:p>
      <w:pPr>
        <w:pStyle w:val="Heading2"/>
      </w:pPr>
      <w:r>
        <w:t xml:space="preserve">Methodology: Academic Framework for Studying Data Science in Mumbai</w:t>
      </w:r>
    </w:p>
    <w:p>
      <w:pPr>
        <w:pStyle w:val="FirstParagraph"/>
      </w:pPr>
      <w:r>
        <w:t xml:space="preserve">This abstract academic document employs a</w:t>
      </w:r>
      <w:r>
        <w:t xml:space="preserve"> </w:t>
      </w:r>
      <w:r>
        <w:rPr>
          <w:bCs/>
          <w:b/>
        </w:rPr>
        <w:t xml:space="preserve">mixed-methods approach</w:t>
      </w:r>
      <w:r>
        <w:t xml:space="preserve">, combining quantitative data from industry reports and surveys with qualitative insights from interviews conducted with Data Scientists, academics, and policymakers in Mumbai. The analysis draws on secondary sources such as publications by the National Association of Software and Service Companies (NASSCOM), government initiatives like India’s Digital India campaign, and case studies of Mumbai-based companies leveraging Data Science.</w:t>
      </w:r>
    </w:p>
    <w:p>
      <w:pPr>
        <w:pStyle w:val="BodyText"/>
      </w:pPr>
      <w:r>
        <w:t xml:space="preserve">Key themes explored include the alignment between academic curricula and industry requirements, the role of government policies in fostering Data Science innovation, and the socio-economic impact of data-driven technologies on Mumbai’s population. The document also evaluates how global trends in AI and ML are being adapted to suit local contexts, such as using natural language processing (NLP) tools tailored for regional languages like Marathi.</w:t>
      </w:r>
    </w:p>
    <w:bookmarkEnd w:id="23"/>
    <w:bookmarkStart w:id="24" w:name="Xcf86cae9204fd26ff62ce64957e6d33401ad9f4"/>
    <w:p>
      <w:pPr>
        <w:pStyle w:val="Heading2"/>
      </w:pPr>
      <w:r>
        <w:t xml:space="preserve">Case Study: Data Science in Mumbai’s Smart City Initiative</w:t>
      </w:r>
    </w:p>
    <w:p>
      <w:pPr>
        <w:pStyle w:val="FirstParagraph"/>
      </w:pPr>
      <w:r>
        <w:t xml:space="preserve">A notable example of Data Science application in Mumbai is the city’s</w:t>
      </w:r>
      <w:r>
        <w:t xml:space="preserve"> </w:t>
      </w:r>
      <w:r>
        <w:rPr>
          <w:bCs/>
          <w:b/>
        </w:rPr>
        <w:t xml:space="preserve">Smart City Mission</w:t>
      </w:r>
      <w:r>
        <w:t xml:space="preserve">, launched under India’s Smart Cities Mission (SCM). This initiative involves deploying IoT-enabled sensors and AI algorithms to monitor and manage urban infrastructure. For instance, Data Scientists have developed predictive models to forecast traffic patterns during peak hours, enabling authorities to optimize signal timings and reduce congestion in areas like South Mumbai.</w:t>
      </w:r>
    </w:p>
    <w:p>
      <w:pPr>
        <w:pStyle w:val="BodyText"/>
      </w:pPr>
      <w:r>
        <w:t xml:space="preserve">Another case study highlights a Mumbai-based startup that uses geospatial data analysis to improve waste management. By integrating real-time data from waste bins with historical trends, the company’s Data Scientists created an algorithm that predicts when bins are likely to overflow, allowing for efficient collection routes and reduced operational costs.</w:t>
      </w:r>
    </w:p>
    <w:bookmarkEnd w:id="24"/>
    <w:bookmarkStart w:id="25" w:name="Xdc1170f156169937169d9b2df1621c6719b1836"/>
    <w:p>
      <w:pPr>
        <w:pStyle w:val="Heading2"/>
      </w:pPr>
      <w:r>
        <w:t xml:space="preserve">Implications for Education and Policy in Mumbai</w:t>
      </w:r>
    </w:p>
    <w:p>
      <w:pPr>
        <w:pStyle w:val="FirstParagraph"/>
      </w:pPr>
      <w:r>
        <w:t xml:space="preserve">The growing demand for Data Scientists underscores the need for educational institutions in Mumbai to align their curricula with industry needs. Universities like the Indian Institute of Technology Bombay (IIT-B) and the Institute of Chemical Technology (ICT) have introduced specialized programs in Data Science, Machine Learning, and Big Data Analytics. However, there is a pressing need for interdisciplinary courses that combine technical skills with domain-specific knowledge—such as finance or urban planning—to produce job-ready graduates.</w:t>
      </w:r>
    </w:p>
    <w:p>
      <w:pPr>
        <w:pStyle w:val="BodyText"/>
      </w:pPr>
      <w:r>
        <w:t xml:space="preserve">From a policy perspective, the Mumbai Municipal Corporation (BMC) and the Maharashtra government must prioritize investments in data infrastructure. This includes creating open-data portals for public access, incentivizing private sector collaboration, and fostering research partnerships between academia and industry. Additionally, initiatives to promote digital literacy among underprivileged communities can ensure that the benefits of Data Science are equitably distributed across Mumbai’s diverse population.</w:t>
      </w:r>
    </w:p>
    <w:bookmarkEnd w:id="25"/>
    <w:bookmarkStart w:id="26" w:name="X09a8cf45d14901750cbeb09e4203ca89021ba37"/>
    <w:p>
      <w:pPr>
        <w:pStyle w:val="Heading2"/>
      </w:pPr>
      <w:r>
        <w:t xml:space="preserve">Conclusion: The Future of Data Scientists in India Mumbai</w:t>
      </w:r>
    </w:p>
    <w:p>
      <w:pPr>
        <w:pStyle w:val="FirstParagraph"/>
      </w:pPr>
      <w:r>
        <w:t xml:space="preserve">In conclusion,</w:t>
      </w:r>
      <w:r>
        <w:t xml:space="preserve"> </w:t>
      </w:r>
      <w:r>
        <w:rPr>
          <w:bCs/>
          <w:b/>
        </w:rPr>
        <w:t xml:space="preserve">Data Scientists</w:t>
      </w:r>
      <w:r>
        <w:t xml:space="preserve"> </w:t>
      </w:r>
      <w:r>
        <w:t xml:space="preserve">play a transformative role in shaping the future of</w:t>
      </w:r>
      <w:r>
        <w:t xml:space="preserve"> </w:t>
      </w:r>
      <w:r>
        <w:rPr>
          <w:bCs/>
          <w:b/>
        </w:rPr>
        <w:t xml:space="preserve">India Mumbai</w:t>
      </w:r>
      <w:r>
        <w:t xml:space="preserve">. As the city continues to grow as a global tech hub, addressing challenges such as data privacy, infrastructure gaps, and talent shortages will be critical to unlocking the full potential of Data Science. By fostering collaboration between academia, industry, and policymakers, Mumbai can position itself as a leader in innovative data-driven solutions that drive sustainable urban development. The academic exploration of this field not only highlights its significance but also paves the way for future research on how Data Science can address India’s evolving socio-economic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Scientists in the Context of India Mumbai</dc:title>
  <dc:creator/>
  <dc:language>en</dc:language>
  <cp:keywords/>
  <dcterms:created xsi:type="dcterms:W3CDTF">2026-05-02T05:09:36Z</dcterms:created>
  <dcterms:modified xsi:type="dcterms:W3CDTF">2026-05-02T05:09:36Z</dcterms:modified>
</cp:coreProperties>
</file>

<file path=docProps/custom.xml><?xml version="1.0" encoding="utf-8"?>
<Properties xmlns="http://schemas.openxmlformats.org/officeDocument/2006/custom-properties" xmlns:vt="http://schemas.openxmlformats.org/officeDocument/2006/docPropsVTypes"/>
</file>