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3668c4e79a7f6395e57d104fca13e397a42b97"/>
    <w:p>
      <w:pPr>
        <w:pStyle w:val="Heading1"/>
      </w:pPr>
      <w:r>
        <w:t xml:space="preserve">Abstract Academic Document: The Role and Relevance of a Data Scientist in Italy, Rome</w:t>
      </w:r>
    </w:p>
    <w:p>
      <w:pPr>
        <w:pStyle w:val="FirstParagraph"/>
      </w:pPr>
      <w:r>
        <w:t xml:space="preserve">The field of data science has emerged as a transformative force across global economies, with its interdisciplinary nature bridging technology, mathematics, and domain-specific expertise. In Italy—particularly in the vibrant city of Rome—the role of a</w:t>
      </w:r>
      <w:r>
        <w:t xml:space="preserve"> </w:t>
      </w:r>
      <w:r>
        <w:rPr>
          <w:bCs/>
          <w:b/>
        </w:rPr>
        <w:t xml:space="preserve">Data Scientist</w:t>
      </w:r>
      <w:r>
        <w:t xml:space="preserve"> </w:t>
      </w:r>
      <w:r>
        <w:t xml:space="preserve">is gaining increasing prominence due to the region’s unique blend of historical significance, cultural heritage, and emerging technological ecosystems. This abstract explores the academic and professional dimensions of a Data Scientist in Rome, emphasizing their contributions to local industries, challenges faced within Italy’s regulatory framework, and the opportunities for innovation in this dynamic metropolis.</w:t>
      </w:r>
    </w:p>
    <w:bookmarkStart w:id="20" w:name="X31cbe7656896cd95cbd9e289867ba1d33298929"/>
    <w:p>
      <w:pPr>
        <w:pStyle w:val="Heading2"/>
      </w:pPr>
      <w:r>
        <w:t xml:space="preserve">Contextualizing the Role of a Data Scientist in Italy</w:t>
      </w:r>
    </w:p>
    <w:p>
      <w:pPr>
        <w:pStyle w:val="FirstParagraph"/>
      </w:pPr>
      <w:r>
        <w:t xml:space="preserve">Rome, as both the capital of Italy and a UNESCO World Heritage Site, represents a confluence of tradition and modernity. This duality is reflected in its economic landscape, where sectors such as tourism, healthcare, public administration, and cultural preservation intersect with the demands of data-driven decision-making. A</w:t>
      </w:r>
      <w:r>
        <w:t xml:space="preserve"> </w:t>
      </w:r>
      <w:r>
        <w:rPr>
          <w:bCs/>
          <w:b/>
        </w:rPr>
        <w:t xml:space="preserve">Data Scientist</w:t>
      </w:r>
      <w:r>
        <w:t xml:space="preserve"> </w:t>
      </w:r>
      <w:r>
        <w:t xml:space="preserve">in this context must navigate the complexities of analyzing vast datasets while aligning their work with Italy’s regulatory environment and societal priorities.</w:t>
      </w:r>
    </w:p>
    <w:p>
      <w:pPr>
        <w:pStyle w:val="BodyText"/>
      </w:pPr>
      <w:r>
        <w:t xml:space="preserve">In Italy, data science is increasingly recognized as a cornerstone for digital transformation. The Italian government has prioritized initiatives such as the National Recovery and Resilience Plan (PNRR), which emphasizes investments in digital infrastructure, AI, and big data analytics. For</w:t>
      </w:r>
      <w:r>
        <w:t xml:space="preserve"> </w:t>
      </w:r>
      <w:r>
        <w:rPr>
          <w:bCs/>
          <w:b/>
        </w:rPr>
        <w:t xml:space="preserve">Data Scientists</w:t>
      </w:r>
      <w:r>
        <w:t xml:space="preserve"> </w:t>
      </w:r>
      <w:r>
        <w:t xml:space="preserve">operating in Rome, these national strategies provide a framework for impactful work, particularly in sectors like smart city development and public service optimization.</w:t>
      </w:r>
    </w:p>
    <w:bookmarkEnd w:id="20"/>
    <w:bookmarkStart w:id="21" w:name="X8ef822ca51918b799f68515f4521183e4e7b70f"/>
    <w:p>
      <w:pPr>
        <w:pStyle w:val="Heading2"/>
      </w:pPr>
      <w:r>
        <w:t xml:space="preserve">Educational Requirements and Academic Landscape</w:t>
      </w:r>
    </w:p>
    <w:p>
      <w:pPr>
        <w:pStyle w:val="FirstParagraph"/>
      </w:pPr>
      <w:r>
        <w:t xml:space="preserve">Becoming a</w:t>
      </w:r>
      <w:r>
        <w:t xml:space="preserve"> </w:t>
      </w:r>
      <w:r>
        <w:rPr>
          <w:bCs/>
          <w:b/>
        </w:rPr>
        <w:t xml:space="preserve">Data Scientist</w:t>
      </w:r>
      <w:r>
        <w:t xml:space="preserve"> </w:t>
      </w:r>
      <w:r>
        <w:t xml:space="preserve">in Italy requires a multidisciplinary educational background that combines expertise in mathematics, computer science, statistics, and domain-specific knowledge. In Rome, institutions such as the Sapienza University of Rome and Politecnico di Milano offer specialized programs in data science and AI. These programs are designed to equip graduates with the technical skills necessary to tackle challenges unique to Italy’s socio-economic context.</w:t>
      </w:r>
    </w:p>
    <w:p>
      <w:pPr>
        <w:pStyle w:val="BodyText"/>
      </w:pPr>
      <w:r>
        <w:t xml:space="preserve">Rome’s academic institutions have also fostered collaborations with industry leaders, creating pathways for students to engage in real-world projects. For instance, internships at companies like Enel (a leading energy provider) or Farnesina (Italy’s foreign affairs department) allow aspiring</w:t>
      </w:r>
      <w:r>
        <w:t xml:space="preserve"> </w:t>
      </w:r>
      <w:r>
        <w:rPr>
          <w:bCs/>
          <w:b/>
        </w:rPr>
        <w:t xml:space="preserve">Data Scientists</w:t>
      </w:r>
      <w:r>
        <w:t xml:space="preserve"> </w:t>
      </w:r>
      <w:r>
        <w:t xml:space="preserve">to apply their skills to problems such as energy consumption optimization or diplomatic analytics. These opportunities underscore the growing demand for data professionals in both private and public sectors.</w:t>
      </w:r>
    </w:p>
    <w:bookmarkEnd w:id="21"/>
    <w:bookmarkStart w:id="22" w:name="industry-applications-in-rome"/>
    <w:p>
      <w:pPr>
        <w:pStyle w:val="Heading2"/>
      </w:pPr>
      <w:r>
        <w:t xml:space="preserve">Industry Applications in Rome</w:t>
      </w:r>
    </w:p>
    <w:p>
      <w:pPr>
        <w:pStyle w:val="FirstParagraph"/>
      </w:pPr>
      <w:r>
        <w:t xml:space="preserve">The tourism industry is a cornerstone of Rome’s economy, with millions of visitors annually drawn to its historical landmarks. Here,</w:t>
      </w:r>
      <w:r>
        <w:t xml:space="preserve"> </w:t>
      </w:r>
      <w:r>
        <w:rPr>
          <w:bCs/>
          <w:b/>
        </w:rPr>
        <w:t xml:space="preserve">Data Scientists</w:t>
      </w:r>
      <w:r>
        <w:t xml:space="preserve"> </w:t>
      </w:r>
      <w:r>
        <w:t xml:space="preserve">play a pivotal role in analyzing visitor behavior patterns, optimizing resource allocation for museums and monuments, and enhancing user experiences through AI-driven services like virtual guides or crowd management systems. For example, the use of predictive analytics in managing the flow of tourists at iconic sites such as the Colosseum has become a critical application area for data science.</w:t>
      </w:r>
    </w:p>
    <w:p>
      <w:pPr>
        <w:pStyle w:val="BodyText"/>
      </w:pPr>
      <w:r>
        <w:t xml:space="preserve">Healthcare is another sector where</w:t>
      </w:r>
      <w:r>
        <w:t xml:space="preserve"> </w:t>
      </w:r>
      <w:r>
        <w:rPr>
          <w:bCs/>
          <w:b/>
        </w:rPr>
        <w:t xml:space="preserve">Data Scientists</w:t>
      </w:r>
      <w:r>
        <w:t xml:space="preserve"> </w:t>
      </w:r>
      <w:r>
        <w:t xml:space="preserve">are making strides. Rome’s public health institutions, including ASL (Local Health Authorities), rely on data analytics to monitor outbreaks, optimize hospital resource distribution, and improve patient care through personalized treatment algorithms. During the COVID-19 pandemic, local</w:t>
      </w:r>
      <w:r>
        <w:t xml:space="preserve"> </w:t>
      </w:r>
      <w:r>
        <w:rPr>
          <w:bCs/>
          <w:b/>
        </w:rPr>
        <w:t xml:space="preserve">Data Scientists</w:t>
      </w:r>
      <w:r>
        <w:t xml:space="preserve"> </w:t>
      </w:r>
      <w:r>
        <w:t xml:space="preserve">contributed to modeling infection rates and forecasting healthcare needs—a testament to the field’s societal impact.</w:t>
      </w:r>
    </w:p>
    <w:p>
      <w:pPr>
        <w:pStyle w:val="BodyText"/>
      </w:pPr>
      <w:r>
        <w:t xml:space="preserve">In public administration, Rome’s municipal government has embraced data science to enhance urban governance. Projects such as smart mobility systems and waste management optimization leverage big data analytics to improve sustainability and efficiency. A</w:t>
      </w:r>
      <w:r>
        <w:t xml:space="preserve"> </w:t>
      </w:r>
      <w:r>
        <w:rPr>
          <w:bCs/>
          <w:b/>
        </w:rPr>
        <w:t xml:space="preserve">Data Scientist</w:t>
      </w:r>
      <w:r>
        <w:t xml:space="preserve"> </w:t>
      </w:r>
      <w:r>
        <w:t xml:space="preserve">in this domain must balance technical rigor with an understanding of policy frameworks, ensuring that their solutions align with Italy’s legal and ethical standards.</w:t>
      </w:r>
    </w:p>
    <w:bookmarkEnd w:id="22"/>
    <w:bookmarkStart w:id="23" w:name="challenges-for-data-scientists-in-rome"/>
    <w:p>
      <w:pPr>
        <w:pStyle w:val="Heading2"/>
      </w:pPr>
      <w:r>
        <w:t xml:space="preserve">Challenges for Data Scientists in Rome</w:t>
      </w:r>
    </w:p>
    <w:p>
      <w:pPr>
        <w:pStyle w:val="FirstParagraph"/>
      </w:pPr>
      <w:r>
        <w:t xml:space="preserve">Despite the opportunities,</w:t>
      </w:r>
      <w:r>
        <w:t xml:space="preserve"> </w:t>
      </w:r>
      <w:r>
        <w:rPr>
          <w:bCs/>
          <w:b/>
        </w:rPr>
        <w:t xml:space="preserve">Data Scientists</w:t>
      </w:r>
      <w:r>
        <w:t xml:space="preserve"> </w:t>
      </w:r>
      <w:r>
        <w:t xml:space="preserve">in Rome face unique challenges. One major hurdle is data privacy regulations under GDPR (General Data Protection Regulation), which imposes strict guidelines on handling personal information. Compliance with these rules requires a nuanced approach to data collection and analysis, particularly in sectors like healthcare and public administration.</w:t>
      </w:r>
    </w:p>
    <w:p>
      <w:pPr>
        <w:pStyle w:val="BodyText"/>
      </w:pPr>
      <w:r>
        <w:t xml:space="preserve">Another challenge is the limited availability of open-source datasets specific to Italy’s socio-economic context. While global platforms like Kaggle provide access to diverse datasets, local</w:t>
      </w:r>
      <w:r>
        <w:t xml:space="preserve"> </w:t>
      </w:r>
      <w:r>
        <w:rPr>
          <w:bCs/>
          <w:b/>
        </w:rPr>
        <w:t xml:space="preserve">Data Scientists</w:t>
      </w:r>
      <w:r>
        <w:t xml:space="preserve"> </w:t>
      </w:r>
      <w:r>
        <w:t xml:space="preserve">often need to invest significant time in curating data that reflects Rome’s unique characteristics. This limitation can hinder innovation and slow down the development of region-specific solutions.</w:t>
      </w:r>
    </w:p>
    <w:p>
      <w:pPr>
        <w:pStyle w:val="BodyText"/>
      </w:pPr>
      <w:r>
        <w:t xml:space="preserve">Additionally, the cultural emphasis on traditional industries in Italy may sometimes result in a slower adoption of data science technologies. Overcoming this requires not only technical expertise but also strong communication skills to articulate the benefits of data-driven strategies to stakeholders unfamiliar with the field.</w:t>
      </w:r>
    </w:p>
    <w:bookmarkEnd w:id="23"/>
    <w:bookmarkStart w:id="24" w:name="opportunities-for-innovation-and-growth"/>
    <w:p>
      <w:pPr>
        <w:pStyle w:val="Heading2"/>
      </w:pPr>
      <w:r>
        <w:t xml:space="preserve">Opportunities for Innovation and Growth</w:t>
      </w:r>
    </w:p>
    <w:p>
      <w:pPr>
        <w:pStyle w:val="FirstParagraph"/>
      </w:pPr>
      <w:r>
        <w:t xml:space="preserve">Rome’s strategic location as a European hub presents opportunities for</w:t>
      </w:r>
      <w:r>
        <w:t xml:space="preserve"> </w:t>
      </w:r>
      <w:r>
        <w:rPr>
          <w:bCs/>
          <w:b/>
        </w:rPr>
        <w:t xml:space="preserve">Data Scientists</w:t>
      </w:r>
      <w:r>
        <w:t xml:space="preserve"> </w:t>
      </w:r>
      <w:r>
        <w:t xml:space="preserve">to engage in cross-border collaborations. The city’s proximity to other major European cities like Paris, Vienna, and Berlin allows for partnerships in AI research and innovation. Furthermore, Rome hosts events such as the International Conference on Data Science (ICDS), which provide platforms for knowledge exchange and networking.</w:t>
      </w:r>
    </w:p>
    <w:p>
      <w:pPr>
        <w:pStyle w:val="BodyText"/>
      </w:pPr>
      <w:r>
        <w:t xml:space="preserve">The growth of startups in Rome’s tech ecosystem is another promising avenue. Initiatives like Roma Capitale’s “Innovation District” aim to foster entrepreneurship in AI and data analytics. For</w:t>
      </w:r>
      <w:r>
        <w:t xml:space="preserve"> </w:t>
      </w:r>
      <w:r>
        <w:rPr>
          <w:bCs/>
          <w:b/>
        </w:rPr>
        <w:t xml:space="preserve">Data Scientists</w:t>
      </w:r>
      <w:r>
        <w:t xml:space="preserve">, this environment offers the chance to develop cutting-edge solutions while contributing to Italy’s digital transformation.</w:t>
      </w:r>
    </w:p>
    <w:p>
      <w:pPr>
        <w:pStyle w:val="BodyText"/>
      </w:pPr>
      <w:r>
        <w:t xml:space="preserve">Moreover, the Italian government’s focus on green technology and sustainability creates opportunities for</w:t>
      </w:r>
      <w:r>
        <w:t xml:space="preserve"> </w:t>
      </w:r>
      <w:r>
        <w:rPr>
          <w:bCs/>
          <w:b/>
        </w:rPr>
        <w:t xml:space="preserve">Data Scientists</w:t>
      </w:r>
      <w:r>
        <w:t xml:space="preserve"> </w:t>
      </w:r>
      <w:r>
        <w:t xml:space="preserve">specializing in environmental data analysis. Projects such as monitoring air quality in Rome or optimizing energy consumption in historical buildings highlight the versatility of data science in addressing pressing global challenges.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Italy’s Rome is both challenging and rewarding. As the city continues to embrace digital transformation, professionals in this field will play a crucial role in shaping its future. By leveraging their skills within the framework of Italy’s regulatory environment and cultural context,</w:t>
      </w:r>
      <w:r>
        <w:t xml:space="preserve"> </w:t>
      </w:r>
      <w:r>
        <w:rPr>
          <w:bCs/>
          <w:b/>
        </w:rPr>
        <w:t xml:space="preserve">Data Scientists</w:t>
      </w:r>
      <w:r>
        <w:t xml:space="preserve"> </w:t>
      </w:r>
      <w:r>
        <w:t xml:space="preserve">can contribute to innovation across sectors—from healthcare to tourism—while positioning Rome as a leader in Europe’s data science landscape.</w:t>
      </w:r>
    </w:p>
    <w:p>
      <w:pPr>
        <w:pStyle w:val="BodyText"/>
      </w:pPr>
      <w:r>
        <w:t xml:space="preserve">This abstract underscores the importance of integrating academic training with practical applications, ensuring that</w:t>
      </w:r>
      <w:r>
        <w:t xml:space="preserve"> </w:t>
      </w:r>
      <w:r>
        <w:rPr>
          <w:bCs/>
          <w:b/>
        </w:rPr>
        <w:t xml:space="preserve">Data Scientists</w:t>
      </w:r>
      <w:r>
        <w:t xml:space="preserve"> </w:t>
      </w:r>
      <w:r>
        <w:t xml:space="preserve">in Rome are equipped to meet the demands of a rapidly evolving field. As Italy continues its journey toward becoming a digital powerhouse, the contributions of</w:t>
      </w:r>
      <w:r>
        <w:t xml:space="preserve"> </w:t>
      </w:r>
      <w:r>
        <w:rPr>
          <w:bCs/>
          <w:b/>
        </w:rPr>
        <w:t xml:space="preserve">Data Scientists</w:t>
      </w:r>
      <w:r>
        <w:t xml:space="preserve"> </w:t>
      </w:r>
      <w:r>
        <w:t xml:space="preserve">will remain pivotal in driving progress and fostering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Italy Rome</dc:title>
  <dc:creator/>
  <dc:language>en</dc:language>
  <cp:keywords/>
  <dcterms:created xsi:type="dcterms:W3CDTF">2026-07-18T09:59:11Z</dcterms:created>
  <dcterms:modified xsi:type="dcterms:W3CDTF">2026-07-18T09:59:11Z</dcterms:modified>
</cp:coreProperties>
</file>

<file path=docProps/custom.xml><?xml version="1.0" encoding="utf-8"?>
<Properties xmlns="http://schemas.openxmlformats.org/officeDocument/2006/custom-properties" xmlns:vt="http://schemas.openxmlformats.org/officeDocument/2006/docPropsVTypes"/>
</file>