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5" w:name="X439759d0d69b4e244fa369757688b31c46c6af4"/>
    <w:p>
      <w:pPr>
        <w:pStyle w:val="Heading1"/>
      </w:pPr>
      <w:r>
        <w:t xml:space="preserve">Abstract Academic: The Role of Data Scientists in South Korea, Seoul</w:t>
      </w:r>
    </w:p>
    <w:p>
      <w:pPr>
        <w:pStyle w:val="FirstParagraph"/>
      </w:pPr>
      <w:r>
        <w:t xml:space="preserve">In the rapidly evolving technological landscape of the 21st century, the role of a Data Scientist has emerged as a pivotal driver of innovation and economic growth. This abstract academic document explores the significance, challenges, and opportunities faced by Data Scientists in South Korea’s capital city, Seoul. As a global hub for technology, finance, and education, Seoul has become an epicenter for data-driven initiatives that shape industries ranging from artificial intelligence (AI) to smart city development. The integration of data science into South Korea’s strategic policies underscores its importance not only in academic discourse but also in real-world applications that define the country’s global competitiveness.</w:t>
      </w:r>
    </w:p>
    <w:bookmarkStart w:id="20" w:name="X491ecb04c2f3376690089e29d01d3d2f31c498d"/>
    <w:p>
      <w:pPr>
        <w:pStyle w:val="Heading2"/>
      </w:pPr>
      <w:r>
        <w:t xml:space="preserve">The Emergence of Data Science as a Critical Discipline</w:t>
      </w:r>
    </w:p>
    <w:p>
      <w:pPr>
        <w:pStyle w:val="FirstParagraph"/>
      </w:pPr>
      <w:r>
        <w:t xml:space="preserve">South Korea has long positioned itself as a leader in technological advancement, with Seoul serving as the nerve center of innovation. The rise of Big Data, machine learning, and predictive analytics has catalyzed the demand for skilled professionals who can extract actionable insights from complex datasets. A Data Scientist in Seoul is not merely a technical expert but also a strategist tasked with bridging the gap between raw data and informed decision-making across sectors such as healthcare, transportation, manufacturing, and finance.</w:t>
      </w:r>
    </w:p>
    <w:p>
      <w:pPr>
        <w:pStyle w:val="BodyText"/>
      </w:pPr>
      <w:r>
        <w:t xml:space="preserve">The academic landscape in Seoul has responded to this demand by expanding its curriculum to include specialized programs in data science. Universities such as Seoul National University (SNU), Korea Advanced Institute of Science and Technology (KAIST), and Yonsei University have introduced interdisciplinary courses that combine mathematics, computer science, statistics, and domain-specific knowledge. These institutions emphasize the need for Data Scientists to be proficient in programming languages like Python and R while also understanding ethical considerations in data usage—a critical aspect given South Korea’s stringent Personal Information Protection Act (PIPA).</w:t>
      </w:r>
    </w:p>
    <w:bookmarkEnd w:id="20"/>
    <w:bookmarkStart w:id="21" w:name="Xe16e294ddb6f7e6781745c2a163136101d01964"/>
    <w:p>
      <w:pPr>
        <w:pStyle w:val="Heading2"/>
      </w:pPr>
      <w:r>
        <w:t xml:space="preserve">Economic and Technological Landscape of Seoul</w:t>
      </w:r>
    </w:p>
    <w:p>
      <w:pPr>
        <w:pStyle w:val="FirstParagraph"/>
      </w:pPr>
      <w:r>
        <w:t xml:space="preserve">Seoul’s economic ecosystem is uniquely positioned to leverage the expertise of Data Scientists. As one of the world’s most technologically advanced cities, Seoul boasts a thriving startup culture, global corporations, and government-led initiatives such as the "Smart Korea" project. The city’s investment in smart infrastructure—such as IoT-enabled public transportation and AI-driven healthcare systems—has created an environment where data science is not a luxury but a necessity.</w:t>
      </w:r>
    </w:p>
    <w:p>
      <w:pPr>
        <w:pStyle w:val="BodyText"/>
      </w:pPr>
      <w:r>
        <w:t xml:space="preserve">Data Scientists in Seoul play a crucial role in optimizing these systems. For example, they contribute to the development of autonomous vehicles through sensor data analysis, enhance cybersecurity measures by detecting anomalies in network traffic, and support financial institutions with fraud detection algorithms. The city’s tech giants, including Samsung Electronics and SK Telecom, actively recruit Data Scientists to drive innovation in areas like 5G networks and AI-powered customer service solutions.</w:t>
      </w:r>
    </w:p>
    <w:bookmarkEnd w:id="21"/>
    <w:bookmarkStart w:id="22" w:name="X4c6359f98571697cc053e1098361c58a0a13b8c"/>
    <w:p>
      <w:pPr>
        <w:pStyle w:val="Heading2"/>
      </w:pPr>
      <w:r>
        <w:t xml:space="preserve">Challenges Facing Data Scientists in Seoul</w:t>
      </w:r>
    </w:p>
    <w:p>
      <w:pPr>
        <w:pStyle w:val="FirstParagraph"/>
      </w:pPr>
      <w:r>
        <w:t xml:space="preserve">Despite the opportunities, Data Scientists in Seoul face unique challenges. One of the most pressing issues is the ethical dilemma surrounding data privacy. South Korea’s stringent regulations require professionals to balance innovation with compliance, often necessitating additional layers of data anonymization and governance protocols.</w:t>
      </w:r>
    </w:p>
    <w:p>
      <w:pPr>
        <w:pStyle w:val="BodyText"/>
      </w:pPr>
      <w:r>
        <w:t xml:space="preserve">Another challenge lies in the interdisciplinary nature of the field. A Data Scientist must not only be technically proficient but also capable of communicating findings to non-technical stakeholders. This requires a deep understanding of both quantitative methods and business strategy—a skill set that is increasingly emphasized in Seoul’s academic and corporate training programs.</w:t>
      </w:r>
    </w:p>
    <w:p>
      <w:pPr>
        <w:pStyle w:val="BodyText"/>
      </w:pPr>
      <w:r>
        <w:t xml:space="preserve">Additionally, the competitive job market in Seoul can be daunting. With a high concentration of top-tier universities and multinational corporations, Data Scientists must continuously upskill to remain relevant. Certifications from global institutions like Coursera or edX, coupled with hands-on experience in real-world projects, are often required to stand out in this saturated environment.</w:t>
      </w:r>
    </w:p>
    <w:bookmarkEnd w:id="22"/>
    <w:bookmarkStart w:id="23" w:name="future-trends-and-opportunities"/>
    <w:p>
      <w:pPr>
        <w:pStyle w:val="Heading2"/>
      </w:pPr>
      <w:r>
        <w:t xml:space="preserve">Future Trends and Opportunities</w:t>
      </w:r>
    </w:p>
    <w:p>
      <w:pPr>
        <w:pStyle w:val="FirstParagraph"/>
      </w:pPr>
      <w:r>
        <w:t xml:space="preserve">The future of Data Science in Seoul appears promising. As the city continues its push toward becoming a "data-driven society," the demand for skilled professionals is expected to grow exponentially. Emerging fields such as quantum computing, augmented reality (AR), and blockchain technology will further expand the scope of a Data Scientist’s responsibilities.</w:t>
      </w:r>
    </w:p>
    <w:p>
      <w:pPr>
        <w:pStyle w:val="BodyText"/>
      </w:pPr>
      <w:r>
        <w:t xml:space="preserve">Government initiatives like the "National Big Data Strategy" highlight Seoul’s commitment to fostering a data-centric economy. These policies include funding for research in AI ethics, incentives for startups leveraging data analytics, and public-private partnerships to develop open-data platforms. For Data Scientists, this means access to vast datasets and collaborative opportunities with leading experts in academia and industry.</w:t>
      </w:r>
    </w:p>
    <w:bookmarkEnd w:id="23"/>
    <w:bookmarkStart w:id="24" w:name="conclusion"/>
    <w:p>
      <w:pPr>
        <w:pStyle w:val="Heading2"/>
      </w:pPr>
      <w:r>
        <w:t xml:space="preserve">Conclusion</w:t>
      </w:r>
    </w:p>
    <w:p>
      <w:pPr>
        <w:pStyle w:val="FirstParagraph"/>
      </w:pPr>
      <w:r>
        <w:t xml:space="preserve">In conclusion, the role of a Data Scientist in South Korea’s Seoul is multifaceted, encompassing technical expertise, ethical responsibility, and strategic insight. As the city continues to evolve into a global leader in technology and innovation, the contributions of Data Scientists will be instrumental in shaping its future. This abstract academic document underscores the importance of integrating data science into both educational frameworks and policy decisions to ensure that Seoul remains at the forefront of this transformative era.</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Data Scientists in South Korea Seoul</dc:title>
  <dc:creator/>
  <dc:language>en</dc:language>
  <cp:keywords/>
  <dcterms:created xsi:type="dcterms:W3CDTF">2026-07-23T06:24:09Z</dcterms:created>
  <dcterms:modified xsi:type="dcterms:W3CDTF">2026-07-23T06:24:09Z</dcterms:modified>
</cp:coreProperties>
</file>

<file path=docProps/custom.xml><?xml version="1.0" encoding="utf-8"?>
<Properties xmlns="http://schemas.openxmlformats.org/officeDocument/2006/custom-properties" xmlns:vt="http://schemas.openxmlformats.org/officeDocument/2006/docPropsVTypes"/>
</file>