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06e709b92d4efc9d0b8774bc395ade528f07714"/>
    <w:p>
      <w:pPr>
        <w:pStyle w:val="Heading1"/>
      </w:pPr>
      <w:r>
        <w:t xml:space="preserve">Abstract Academic Document: The Role of Data Scientist in Sudan Khartoum</w:t>
      </w:r>
    </w:p>
    <w:p>
      <w:pPr>
        <w:pStyle w:val="FirstParagraph"/>
      </w:pPr>
      <w:r>
        <w:rPr>
          <w:bCs/>
          <w:b/>
        </w:rPr>
        <w:t xml:space="preserve">Keywords:</w:t>
      </w:r>
      <w:r>
        <w:t xml:space="preserve"> </w:t>
      </w:r>
      <w:r>
        <w:t xml:space="preserve">Abstract academic, Data Scientist, Sudan Khartoum</w:t>
      </w:r>
    </w:p>
    <w:bookmarkStart w:id="20" w:name="introduction"/>
    <w:p>
      <w:pPr>
        <w:pStyle w:val="Heading2"/>
      </w:pPr>
      <w:r>
        <w:t xml:space="preserve">Introduction</w:t>
      </w:r>
    </w:p>
    <w:p>
      <w:pPr>
        <w:pStyle w:val="FirstParagraph"/>
      </w:pPr>
      <w:r>
        <w:t xml:space="preserve">In the rapidly evolving digital landscape of the 21st century, the role of a</w:t>
      </w:r>
      <w:r>
        <w:t xml:space="preserve"> </w:t>
      </w:r>
      <w:r>
        <w:rPr>
          <w:bCs/>
          <w:b/>
        </w:rPr>
        <w:t xml:space="preserve">Data Scientist</w:t>
      </w:r>
      <w:r>
        <w:t xml:space="preserve"> </w:t>
      </w:r>
      <w:r>
        <w:t xml:space="preserve">has emerged as a pivotal driver of innovation and decision-making across industries. This</w:t>
      </w:r>
      <w:r>
        <w:t xml:space="preserve"> </w:t>
      </w:r>
      <w:r>
        <w:rPr>
          <w:bCs/>
          <w:b/>
        </w:rPr>
        <w:t xml:space="preserve">Abstract academic</w:t>
      </w:r>
      <w:r>
        <w:t xml:space="preserve"> </w:t>
      </w:r>
      <w:r>
        <w:t xml:space="preserve">document explores the significance, challenges, and opportunities associated with the profession of a Data Scientist in</w:t>
      </w:r>
      <w:r>
        <w:t xml:space="preserve"> </w:t>
      </w:r>
      <w:r>
        <w:rPr>
          <w:bCs/>
          <w:b/>
        </w:rPr>
        <w:t xml:space="preserve">Sudan Khartoum</w:t>
      </w:r>
      <w:r>
        <w:t xml:space="preserve">, focusing on its potential to transform local economies, governance, and societal development. Sudan Khartoum, as the capital city of Sudan and a hub for education, technology, and policy-making in the region, presents unique contextual factors that shape the application of data science in addressing local challenges. This document aims to provide a comprehensive overview of how Data Scientists can contribute to sustainable development goals (SDGs) in Sudan Khartoum while navigating socio-economic constraints.</w:t>
      </w:r>
    </w:p>
    <w:bookmarkEnd w:id="20"/>
    <w:bookmarkStart w:id="21" w:name="the-role-of-a-data-scientist"/>
    <w:p>
      <w:pPr>
        <w:pStyle w:val="Heading2"/>
      </w:pPr>
      <w:r>
        <w:t xml:space="preserve">The Role of a Data Scientist</w:t>
      </w:r>
    </w:p>
    <w:p>
      <w:pPr>
        <w:pStyle w:val="FirstParagraph"/>
      </w:pPr>
      <w:r>
        <w:t xml:space="preserve">A</w:t>
      </w:r>
      <w:r>
        <w:t xml:space="preserve"> </w:t>
      </w:r>
      <w:r>
        <w:rPr>
          <w:bCs/>
          <w:b/>
        </w:rPr>
        <w:t xml:space="preserve">Data Scientist</w:t>
      </w:r>
      <w:r>
        <w:t xml:space="preserve"> </w:t>
      </w:r>
      <w:r>
        <w:t xml:space="preserve">is an interdisciplinary professional who combines expertise in statistics, machine learning, programming, and domain-specific knowledge to extract actionable insights from complex datasets. In the context of</w:t>
      </w:r>
      <w:r>
        <w:t xml:space="preserve"> </w:t>
      </w:r>
      <w:r>
        <w:rPr>
          <w:bCs/>
          <w:b/>
        </w:rPr>
        <w:t xml:space="preserve">Sudan Khartoum</w:t>
      </w:r>
      <w:r>
        <w:t xml:space="preserve">, this role extends beyond traditional domains like finance or technology to include critical areas such as healthcare, agriculture, urban planning, and public policy. For instance, Data Scientists in Sudan Khartoum could leverage predictive analytics to optimize agricultural yield in a region prone to climate variability or use natural language processing (NLP) tools to analyze social media trends for early detection of public health crises.</w:t>
      </w:r>
    </w:p>
    <w:bookmarkEnd w:id="21"/>
    <w:bookmarkStart w:id="22" w:name="contextual-challenges-in-sudan-khartoum"/>
    <w:p>
      <w:pPr>
        <w:pStyle w:val="Heading2"/>
      </w:pPr>
      <w:r>
        <w:t xml:space="preserve">Contextual Challenges in Sudan Khartoum</w:t>
      </w:r>
    </w:p>
    <w:p>
      <w:pPr>
        <w:pStyle w:val="FirstParagraph"/>
      </w:pPr>
      <w:r>
        <w:rPr>
          <w:bCs/>
          <w:b/>
        </w:rPr>
        <w:t xml:space="preserve">Sudan Khartoum</w:t>
      </w:r>
      <w:r>
        <w:t xml:space="preserve"> </w:t>
      </w:r>
      <w:r>
        <w:t xml:space="preserve">faces unique challenges that influence the deployment of data science initiatives. These include limited access to high-speed internet, insufficient infrastructure for data storage and processing, and a shortage of skilled professionals trained in advanced analytics. Additionally, political instability and economic sanctions have historically hindered investment in technology-driven solutions. The</w:t>
      </w:r>
      <w:r>
        <w:t xml:space="preserve"> </w:t>
      </w:r>
      <w:r>
        <w:rPr>
          <w:bCs/>
          <w:b/>
        </w:rPr>
        <w:t xml:space="preserve">Data Scientist</w:t>
      </w:r>
      <w:r>
        <w:t xml:space="preserve"> </w:t>
      </w:r>
      <w:r>
        <w:t xml:space="preserve">role must therefore be adapted to these constraints, emphasizing resource efficiency and collaboration with local stakeholders such as universities, NGOs, and government agencies.</w:t>
      </w:r>
    </w:p>
    <w:bookmarkEnd w:id="22"/>
    <w:bookmarkStart w:id="23" w:name="Xdb1ea09df45f2353b6bcdc5f742240de3c3582b"/>
    <w:p>
      <w:pPr>
        <w:pStyle w:val="Heading2"/>
      </w:pPr>
      <w:r>
        <w:t xml:space="preserve">Opportunities for Data Science in Sudan Khartoum</w:t>
      </w:r>
    </w:p>
    <w:p>
      <w:pPr>
        <w:pStyle w:val="FirstParagraph"/>
      </w:pPr>
      <w:r>
        <w:t xml:space="preserve">Despite these challenges,</w:t>
      </w:r>
      <w:r>
        <w:t xml:space="preserve"> </w:t>
      </w:r>
      <w:r>
        <w:rPr>
          <w:bCs/>
          <w:b/>
        </w:rPr>
        <w:t xml:space="preserve">Sudan Khartoum</w:t>
      </w:r>
      <w:r>
        <w:t xml:space="preserve"> </w:t>
      </w:r>
      <w:r>
        <w:t xml:space="preserve">holds significant potential for data science to drive progress. The city is home to prestigious institutions like the University of Khartoum and the Sudanese Academy of Sciences, which can serve as incubators for Data Science research and training programs. Furthermore, international partnerships with organizations such as the African Union or global tech companies could provide access to funding, tools, and expertise. For example, a</w:t>
      </w:r>
      <w:r>
        <w:t xml:space="preserve"> </w:t>
      </w:r>
      <w:r>
        <w:rPr>
          <w:bCs/>
          <w:b/>
        </w:rPr>
        <w:t xml:space="preserve">Data Scientist</w:t>
      </w:r>
      <w:r>
        <w:t xml:space="preserve"> </w:t>
      </w:r>
      <w:r>
        <w:t xml:space="preserve">in Khartoum might collaborate with agricultural researchers to develop drought-resistant crop models using historical weather data, directly addressing food insecurity—a critical issue in Sudan.</w:t>
      </w:r>
    </w:p>
    <w:bookmarkEnd w:id="23"/>
    <w:bookmarkStart w:id="24" w:name="educational-and-professional-development"/>
    <w:p>
      <w:pPr>
        <w:pStyle w:val="Heading2"/>
      </w:pPr>
      <w:r>
        <w:t xml:space="preserve">Educational and Professional Development</w:t>
      </w:r>
    </w:p>
    <w:p>
      <w:pPr>
        <w:pStyle w:val="FirstParagraph"/>
      </w:pPr>
      <w:r>
        <w:t xml:space="preserve">To fully harness the power of data science, Sudan Khartoum must prioritize the education and upskilling of its workforce. Academic institutions should integrate Data Science curricula into their programs, offering courses on Python, R programming, machine learning algorithms, and ethical considerations in AI. Additionally, professional development workshops for existing professionals in fields like healthcare or logistics can bridge the gap between theoretical knowledge and practical application. A</w:t>
      </w:r>
      <w:r>
        <w:t xml:space="preserve"> </w:t>
      </w:r>
      <w:r>
        <w:rPr>
          <w:bCs/>
          <w:b/>
        </w:rPr>
        <w:t xml:space="preserve">Data Scientist</w:t>
      </w:r>
      <w:r>
        <w:t xml:space="preserve"> </w:t>
      </w:r>
      <w:r>
        <w:t xml:space="preserve">trained in Sudan Khartoum would thus be equipped to tackle both local and global challenges with a culturally informed perspective.</w:t>
      </w:r>
    </w:p>
    <w:bookmarkEnd w:id="24"/>
    <w:bookmarkStart w:id="25" w:name="X6b1512f08abcadf33cad60287fe18c58d1a4909"/>
    <w:p>
      <w:pPr>
        <w:pStyle w:val="Heading2"/>
      </w:pPr>
      <w:r>
        <w:t xml:space="preserve">Ethical Considerations and Policy Frameworks</w:t>
      </w:r>
    </w:p>
    <w:p>
      <w:pPr>
        <w:pStyle w:val="FirstParagraph"/>
      </w:pPr>
      <w:r>
        <w:t xml:space="preserve">The deployment of data science in</w:t>
      </w:r>
      <w:r>
        <w:t xml:space="preserve"> </w:t>
      </w:r>
      <w:r>
        <w:rPr>
          <w:bCs/>
          <w:b/>
        </w:rPr>
        <w:t xml:space="preserve">Sudan Khartoum</w:t>
      </w:r>
      <w:r>
        <w:t xml:space="preserve"> </w:t>
      </w:r>
      <w:r>
        <w:t xml:space="preserve">must adhere to ethical guidelines that protect individual privacy and ensure transparency. Given the sensitive nature of data, especially in politically unstable regions, a</w:t>
      </w:r>
      <w:r>
        <w:t xml:space="preserve"> </w:t>
      </w:r>
      <w:r>
        <w:rPr>
          <w:bCs/>
          <w:b/>
        </w:rPr>
        <w:t xml:space="preserve">Data Scientist</w:t>
      </w:r>
      <w:r>
        <w:t xml:space="preserve"> </w:t>
      </w:r>
      <w:r>
        <w:t xml:space="preserve">must navigate legal frameworks that balance innovation with accountability. Developing a national policy for data governance could mitigate risks such as misuse of personal information or algorithmic bias. This would require collaboration between policymakers, technologists, and civil society to create inclusive and equitable data practices.</w:t>
      </w:r>
    </w:p>
    <w:bookmarkEnd w:id="25"/>
    <w:bookmarkStart w:id="26" w:name="cases-of-success-and-future-prospects"/>
    <w:p>
      <w:pPr>
        <w:pStyle w:val="Heading2"/>
      </w:pPr>
      <w:r>
        <w:t xml:space="preserve">Cases of Success and Future Prospects</w:t>
      </w:r>
    </w:p>
    <w:p>
      <w:pPr>
        <w:pStyle w:val="FirstParagraph"/>
      </w:pPr>
      <w:r>
        <w:t xml:space="preserve">There are emerging examples of Data Science initiatives in Sudan Khartoum that demonstrate the field's potential. For instance, a recent project by local developers used geospatial data to map flood-prone areas, enabling better disaster preparedness. Such efforts underscore the importance of a</w:t>
      </w:r>
      <w:r>
        <w:t xml:space="preserve"> </w:t>
      </w:r>
      <w:r>
        <w:rPr>
          <w:bCs/>
          <w:b/>
        </w:rPr>
        <w:t xml:space="preserve">Data Scientist</w:t>
      </w:r>
      <w:r>
        <w:t xml:space="preserve"> </w:t>
      </w:r>
      <w:r>
        <w:t xml:space="preserve">who understands both technical tools and the socio-economic context of</w:t>
      </w:r>
      <w:r>
        <w:t xml:space="preserve"> </w:t>
      </w:r>
      <w:r>
        <w:rPr>
          <w:bCs/>
          <w:b/>
        </w:rPr>
        <w:t xml:space="preserve">Sudan Khartoum</w:t>
      </w:r>
      <w:r>
        <w:t xml:space="preserve">. Looking ahead, as internet penetration increases and digital literacy improves, Data Science is poised to become a cornerstone of Sudan's economic diversification strategy.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highlights the transformative potential of the</w:t>
      </w:r>
      <w:r>
        <w:t xml:space="preserve"> </w:t>
      </w:r>
      <w:r>
        <w:rPr>
          <w:bCs/>
          <w:b/>
        </w:rPr>
        <w:t xml:space="preserve">Data Scientist</w:t>
      </w:r>
      <w:r>
        <w:t xml:space="preserve"> </w:t>
      </w:r>
      <w:r>
        <w:t xml:space="preserve">profession in</w:t>
      </w:r>
      <w:r>
        <w:t xml:space="preserve"> </w:t>
      </w:r>
      <w:r>
        <w:rPr>
          <w:bCs/>
          <w:b/>
        </w:rPr>
        <w:t xml:space="preserve">Sudan Khartoum</w:t>
      </w:r>
      <w:r>
        <w:t xml:space="preserve">. By addressing contextual challenges, leveraging local and international partnerships, and fostering a culture of innovation, Data Scientists can play a crucial role in advancing sustainable development goals. The journey toward establishing Sudan Khartoum as a regional hub for data-driven solutions requires collective effort from academia, industry, and government. As the field evolves, it is imperative to ensure that the skills and ethical standards of Data Scientists align with the needs of</w:t>
      </w:r>
      <w:r>
        <w:t xml:space="preserve"> </w:t>
      </w:r>
      <w:r>
        <w:rPr>
          <w:bCs/>
          <w:b/>
        </w:rPr>
        <w:t xml:space="preserve">Sudan Khartoum</w:t>
      </w:r>
      <w:r>
        <w:t xml:space="preserve">, ultimately contributing to a more informed, resilient, and prosperous society.</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Sudan Khartoum</dc:title>
  <dc:creator/>
  <dc:language>en</dc:language>
  <cp:keywords/>
  <dcterms:created xsi:type="dcterms:W3CDTF">2026-07-17T21:18:43Z</dcterms:created>
  <dcterms:modified xsi:type="dcterms:W3CDTF">2026-07-17T21:18:43Z</dcterms:modified>
</cp:coreProperties>
</file>

<file path=docProps/custom.xml><?xml version="1.0" encoding="utf-8"?>
<Properties xmlns="http://schemas.openxmlformats.org/officeDocument/2006/custom-properties" xmlns:vt="http://schemas.openxmlformats.org/officeDocument/2006/docPropsVTypes"/>
</file>