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a3c6a90db3693eb442c2b4d23e6ee8bda8060a1"/>
    <w:p>
      <w:pPr>
        <w:pStyle w:val="Heading1"/>
      </w:pPr>
      <w:r>
        <w:t xml:space="preserve">Abstract Academic: The Role of a Data Scientist in United States New York City</w:t>
      </w:r>
    </w:p>
    <w:p>
      <w:pPr>
        <w:pStyle w:val="FirstParagraph"/>
      </w:pPr>
      <w:r>
        <w:t xml:space="preserve">The evolution of data science as a discipline has positioned the United States, and particularly New York City, as a global epicenter for innovation, research, and application. In an era defined by information overload and the exponential growth of digital infrastructure, the role of a Data Scientist has become indispensable across industries. This academic abstract explores the multifaceted responsibilities of a Data Scientist in United States New York City (US NYC), emphasizing their impact on urban development, economic growth, technological advancement, and societal challenges. By examining the unique characteristics of US NYC as a hub for data-driven decision-making, this document underscores how Data Scientists contribute to shaping the city’s future through analytics, machine learning (ML), artificial intelligence (AI), and ethical data governance.</w:t>
      </w:r>
    </w:p>
    <w:bookmarkStart w:id="20" w:name="Xd676670cd1be8cac92a15ae217a4ead63717a86"/>
    <w:p>
      <w:pPr>
        <w:pStyle w:val="Heading2"/>
      </w:pPr>
      <w:r>
        <w:t xml:space="preserve">Contextualizing Data Science in United States New York City</w:t>
      </w:r>
    </w:p>
    <w:p>
      <w:pPr>
        <w:pStyle w:val="FirstParagraph"/>
      </w:pPr>
      <w:r>
        <w:t xml:space="preserve">United States New York City serves as a microcosm of global data science challenges and opportunities. As the largest city in the U.S., it hosts a diverse array of industries, including finance, healthcare, education, media, and technology. The sheer volume of data generated by its population—approximately 8.3 million residents—and its status as a financial capital (home to Wall Street) have made US NYC a nexus for big data innovation. Data Scientists operating in this environment must navigate complex datasets while addressing real-world problems such as urban mobility, climate resilience, and public health equity.</w:t>
      </w:r>
    </w:p>
    <w:p>
      <w:pPr>
        <w:pStyle w:val="BodyText"/>
      </w:pPr>
      <w:r>
        <w:t xml:space="preserve">The role of a Data Scientist in US NYC is not confined to traditional sectors. For instance, in finance, they develop predictive models to assess risk and optimize investment strategies for institutions like JPMorgan Chase or Goldman Sachs. In healthcare, they analyze electronic health records (EHRs) to improve patient outcomes at institutions such as Memorial Sloan Kettering Cancer Center. Furthermore, data science is pivotal in addressing social issues: Data Scientists collaborate with city agencies like the New York City Department of Transportation (DOT) to reduce traffic congestion or with the Department of Health and Mental Hygiene (DOHMH) to combat pandemics through epidemiological modeling.</w:t>
      </w:r>
    </w:p>
    <w:bookmarkEnd w:id="20"/>
    <w:bookmarkStart w:id="21" w:name="core-responsibilities-and-skill-sets"/>
    <w:p>
      <w:pPr>
        <w:pStyle w:val="Heading2"/>
      </w:pPr>
      <w:r>
        <w:t xml:space="preserve">Core Responsibilities and Skill Sets</w:t>
      </w:r>
    </w:p>
    <w:p>
      <w:pPr>
        <w:pStyle w:val="FirstParagraph"/>
      </w:pPr>
      <w:r>
        <w:t xml:space="preserve">A Data Scientist in US NYC must possess a unique blend of technical, analytical, and interdisciplinary skills. This includes proficiency in programming languages such as Python, R, or SQL; expertise in machine learning algorithms like regression analysis, clustering techniques (e.g., k-means), and neural networks; and familiarity with data visualization tools like Tableau or Power BI. Additionally, they must be adept at working with large-scale datasets using platforms such as Hadoop or Apache Spark.</w:t>
      </w:r>
    </w:p>
    <w:p>
      <w:pPr>
        <w:pStyle w:val="BodyText"/>
      </w:pPr>
      <w:r>
        <w:t xml:space="preserve">However, the role extends beyond technical capabilities. Data Scientists in US NYC are often required to collaborate with non-technical stakeholders, including city officials, business leaders, and community organizations. This necessitates strong communication skills to translate complex statistical findings into actionable insights. For example, a Data Scientist might present findings on housing affordability trends to policymakers or develop dashboards for real-time monitoring of subway system performance for the Metropolitan Transportation Authority (MTA).</w:t>
      </w:r>
    </w:p>
    <w:bookmarkEnd w:id="21"/>
    <w:bookmarkStart w:id="22" w:name="Xb680e2365a3f2730848e2b4fae368f6050d2f8d"/>
    <w:p>
      <w:pPr>
        <w:pStyle w:val="Heading2"/>
      </w:pPr>
      <w:r>
        <w:t xml:space="preserve">Challenges and Opportunities in United States New York City</w:t>
      </w:r>
    </w:p>
    <w:p>
      <w:pPr>
        <w:pStyle w:val="FirstParagraph"/>
      </w:pPr>
      <w:r>
        <w:t xml:space="preserve">The dynamic nature of US NYC presents both challenges and opportunities for Data Scientists. One major challenge is data privacy, particularly with the city’s stringent regulations, such as the California Consumer Privacy Act (CCPA), which also applies to organizations operating in New York. Ensuring compliance while maintaining data utility requires innovative approaches, such as federated learning or differential privacy techniques.</w:t>
      </w:r>
    </w:p>
    <w:p>
      <w:pPr>
        <w:pStyle w:val="BodyText"/>
      </w:pPr>
      <w:r>
        <w:t xml:space="preserve">Another challenge lies in the diversity of data sources. US NYC’s multifaceted economy generates heterogeneous data—ranging from geospatial information (e.g., satellite imagery for urban planning) to unstructured text (e.g., social media sentiment analysis). Data Scientists must integrate these disparate sources, often using natural language processing (NLP) or computer vision technologies to derive meaningful patterns.</w:t>
      </w:r>
    </w:p>
    <w:p>
      <w:pPr>
        <w:pStyle w:val="BodyText"/>
      </w:pPr>
      <w:r>
        <w:t xml:space="preserve">Despite these challenges, US NYC offers unparalleled opportunities. The city’s robust ecosystem of universities—such as Columbia University, New York University (NYU), and the City University of New York (CUNY)—provides a steady pipeline of talent. Moreover, organizations like the NYC Data Science Academy and the Partnership for New York City actively foster collaboration between academia and industry, creating a fertile ground for innovation.</w:t>
      </w:r>
    </w:p>
    <w:bookmarkEnd w:id="22"/>
    <w:bookmarkStart w:id="23" w:name="Xded8015d5acd26ec59489c21c3eb38fdd216391"/>
    <w:p>
      <w:pPr>
        <w:pStyle w:val="Heading2"/>
      </w:pPr>
      <w:r>
        <w:t xml:space="preserve">The Future of Data Science in United States New York City</w:t>
      </w:r>
    </w:p>
    <w:p>
      <w:pPr>
        <w:pStyle w:val="FirstParagraph"/>
      </w:pPr>
      <w:r>
        <w:t xml:space="preserve">As US NYC continues to evolve into a smart city, the role of a Data Scientist will only become more critical. Emerging trends such as AI-driven urban planning, IoT-enabled infrastructure, and real-time analytics for emergency response systems will demand advanced data science expertise. For instance, predictive maintenance algorithms could optimize the performance of aging subway systems or reduce energy consumption in high-rise buildings through smart grid technologies.</w:t>
      </w:r>
    </w:p>
    <w:p>
      <w:pPr>
        <w:pStyle w:val="BodyText"/>
      </w:pPr>
      <w:r>
        <w:t xml:space="preserve">Additionally, the ethical implications of data science in US NYC cannot be overstated. Data Scientists must grapple with questions of bias in algorithmic decision-making (e.g., facial recognition systems) and ensure transparency in AI applications. This has led to the rise of initiatives like New York City’s AI Now Institute, which advocates for accountability and fairness in data-driven technologies.</w:t>
      </w:r>
    </w:p>
    <w:bookmarkEnd w:id="23"/>
    <w:bookmarkStart w:id="24" w:name="conclusion"/>
    <w:p>
      <w:pPr>
        <w:pStyle w:val="Heading2"/>
      </w:pPr>
      <w:r>
        <w:t xml:space="preserve">Conclusion</w:t>
      </w:r>
    </w:p>
    <w:p>
      <w:pPr>
        <w:pStyle w:val="FirstParagraph"/>
      </w:pPr>
      <w:r>
        <w:t xml:space="preserve">In conclusion, the Data Scientist is a cornerstone of United States New York City’s innovation economy. Their work spans from optimizing financial portfolios to addressing public health crises, reflecting the city’s commitment to leveraging data for societal good. As US NYC faces evolving challenges—ranging from climate change to economic inequality—Data Scientists will play a pivotal role in shaping solutions through rigorous analysis and ethical stewardship. This academic abstract underscores the necessity of nurturing a robust data science community in US NYC, one that is not only technically proficient but also socially conscious, ensuring that data-driven progress benefits all residents of the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Data Scientist in United States New York City</dc:title>
  <dc:creator/>
  <dc:language>en</dc:language>
  <cp:keywords/>
  <dcterms:created xsi:type="dcterms:W3CDTF">2026-07-23T16:46:03Z</dcterms:created>
  <dcterms:modified xsi:type="dcterms:W3CDTF">2026-07-23T16:46:03Z</dcterms:modified>
</cp:coreProperties>
</file>

<file path=docProps/custom.xml><?xml version="1.0" encoding="utf-8"?>
<Properties xmlns="http://schemas.openxmlformats.org/officeDocument/2006/custom-properties" xmlns:vt="http://schemas.openxmlformats.org/officeDocument/2006/docPropsVTypes"/>
</file>