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eded19c8935fe1ce2d67a4d6c78b6c1e3aad160"/>
    <w:p>
      <w:pPr>
        <w:pStyle w:val="Heading1"/>
      </w:pPr>
      <w:r>
        <w:t xml:space="preserve">Abstract Academic Document: The Role of the Data Scientist in United States San Francisco</w:t>
      </w:r>
    </w:p>
    <w:bookmarkStart w:id="20" w:name="introduction"/>
    <w:p>
      <w:pPr>
        <w:pStyle w:val="Heading2"/>
      </w:pPr>
      <w:r>
        <w:t xml:space="preserve">Introduction</w:t>
      </w:r>
    </w:p>
    <w:p>
      <w:pPr>
        <w:pStyle w:val="FirstParagraph"/>
      </w:pPr>
      <w:r>
        <w:t xml:space="preserve">The role of a Data Scientist has become increasingly pivotal in the rapidly evolving technological landscape of the United States, particularly within the dynamic and innovation-driven environment of San Francisco. As a hub for global tech giants, startups, and academic institutions, San Francisco serves as a critical nexus for data science research, application development, and industry collaboration. This document provides an</w:t>
      </w:r>
      <w:r>
        <w:t xml:space="preserve"> </w:t>
      </w:r>
      <w:r>
        <w:rPr>
          <w:bCs/>
          <w:b/>
        </w:rPr>
        <w:t xml:space="preserve">Abstract Academic</w:t>
      </w:r>
      <w:r>
        <w:t xml:space="preserve"> </w:t>
      </w:r>
      <w:r>
        <w:t xml:space="preserve">exploration of the Data Scientist profession within this context, emphasizing its significance in shaping business strategies, public policy decisions, and scientific advancements. The United States San Francisco is not only a geographic location but a symbol of cutting-edge data science practices that influence global trends.</w:t>
      </w:r>
    </w:p>
    <w:p>
      <w:pPr>
        <w:pStyle w:val="BodyText"/>
      </w:pPr>
      <w:r>
        <w:t xml:space="preserve">The Data Scientist occupies a unique position at the intersection of statistics, computer science, and domain-specific knowledge. In San Francisco's competitive ecosystem, this role demands not only technical expertise but also an understanding of ethical considerations in data usage and interdisciplinary collaboration. The city's prominence as a center for innovation makes it an ideal case study to analyze the evolving responsibilities and challenges faced by Data Scientists in the modern era.</w:t>
      </w:r>
    </w:p>
    <w:bookmarkEnd w:id="20"/>
    <w:bookmarkStart w:id="22" w:name="the-data-scientist-role"/>
    <w:bookmarkStart w:id="21" w:name="X7d7a1c26c2fad7884ad62cd46dd4a01fbc18415"/>
    <w:p>
      <w:pPr>
        <w:pStyle w:val="Heading2"/>
      </w:pPr>
      <w:r>
        <w:t xml:space="preserve">The Role of the Data Scientist in United States San Francisco</w:t>
      </w:r>
    </w:p>
    <w:p>
      <w:pPr>
        <w:pStyle w:val="FirstParagraph"/>
      </w:pPr>
      <w:r>
        <w:t xml:space="preserve">The United States San Francisco has emerged as a global leader in data-driven innovation, attracting top talent and investment from across the world. Here, Data Scientists play a central role in leveraging massive datasets to uncover insights that drive business growth, improve public services, and advance scientific research. Their work spans industries such as healthcare (e.g., genomics research at institutions like the University of California, San Francisco), finance (e.g., algorithmic trading at fintech firms like Robinhood), and technology (e.g., machine learning models developed by companies such as Salesforce or Uber).</w:t>
      </w:r>
    </w:p>
    <w:p>
      <w:pPr>
        <w:pStyle w:val="BodyText"/>
      </w:pPr>
      <w:r>
        <w:t xml:space="preserve">A Data Scientist in San Francisco must navigate a complex landscape of tools and methodologies. This includes proficiency in programming languages like Python and R, expertise in machine learning frameworks such as TensorFlow or PyTorch, and familiarity with big data technologies like Hadoop or Spark. Additionally, they are expected to communicate findings effectively to non-technical stakeholders—a skill that is particularly critical in the collaborative environments of San Francisco's tech ecosystem.</w:t>
      </w:r>
    </w:p>
    <w:p>
      <w:pPr>
        <w:pStyle w:val="BodyText"/>
      </w:pPr>
      <w:r>
        <w:t xml:space="preserve">The city's unique position as a cultural and economic hub also presents challenges. For instance, the high cost of living and intense competition for top-tier Data Scientists have led organizations to prioritize innovation in compensation structures, remote work flexibility, and professional development opportunities. This dynamic reflects broader trends in the United States labor market but is amplified by San Francisco's status as a global tech capital.</w:t>
      </w:r>
    </w:p>
    <w:bookmarkEnd w:id="21"/>
    <w:bookmarkEnd w:id="22"/>
    <w:bookmarkStart w:id="24" w:name="academic-and-industry-collaboration"/>
    <w:bookmarkStart w:id="23" w:name="Xfaa7ff08394b6934a2f11fc6fc784c3a65e0023"/>
    <w:p>
      <w:pPr>
        <w:pStyle w:val="Heading2"/>
      </w:pPr>
      <w:r>
        <w:t xml:space="preserve">Academic Institutions and Industry Collaboration</w:t>
      </w:r>
    </w:p>
    <w:p>
      <w:pPr>
        <w:pStyle w:val="FirstParagraph"/>
      </w:pPr>
      <w:r>
        <w:t xml:space="preserve">The United States San Francisco benefits from a robust network of academic institutions that contribute to the field of data science. Universities such as Stanford University, the University of California, Berkeley, and San Francisco State University offer programs in data science, statistics, and computer science. These institutions not only produce highly skilled graduates but also foster research partnerships with local industries.</w:t>
      </w:r>
    </w:p>
    <w:p>
      <w:pPr>
        <w:pStyle w:val="BodyText"/>
      </w:pPr>
      <w:r>
        <w:t xml:space="preserve">For example, the Data Science Institute at UC Berkeley collaborates with Silicon Valley companies to address real-world challenges such as climate change modeling and healthcare analytics. Similarly, Stanford’s Machine Learning Group has produced groundbreaking algorithms that are now widely used in San Francisco-based startups. These academic-industry synergies highlight the importance of interdisciplinary research and knowledge transfer in advancing data science.</w:t>
      </w:r>
    </w:p>
    <w:p>
      <w:pPr>
        <w:pStyle w:val="BodyText"/>
      </w:pPr>
      <w:r>
        <w:t xml:space="preserve">Data Scientists in San Francisco often engage with these academic networks to stay at the forefront of emerging trends, such as ethical AI, quantum computing, and explainable machine learning. The city’s proximity to major research institutions ensures that practitioners have access to cutting-edge methodologies and collaborative opportunities.</w:t>
      </w:r>
    </w:p>
    <w:bookmarkEnd w:id="23"/>
    <w:bookmarkEnd w:id="24"/>
    <w:bookmarkStart w:id="26" w:name="challenges-and-opportunities"/>
    <w:bookmarkStart w:id="25" w:name="Xe78b8ff86489e6b79a16864afb2beff3242fd52"/>
    <w:p>
      <w:pPr>
        <w:pStyle w:val="Heading2"/>
      </w:pPr>
      <w:r>
        <w:t xml:space="preserve">Challenges and Opportunities in the United States San Francisco</w:t>
      </w:r>
    </w:p>
    <w:p>
      <w:pPr>
        <w:pStyle w:val="FirstParagraph"/>
      </w:pPr>
      <w:r>
        <w:t xml:space="preserve">While the United States San Francisco presents unparalleled opportunities for Data Scientists, it also poses significant challenges. One of the most pressing issues is data privacy and security, particularly in light of California’s stringent regulations such as the California Consumer Privacy Act (CCPA). Data Scientists must ensure compliance with these laws while still delivering innovative solutions that meet business objectives.</w:t>
      </w:r>
    </w:p>
    <w:p>
      <w:pPr>
        <w:pStyle w:val="BodyText"/>
      </w:pPr>
      <w:r>
        <w:t xml:space="preserve">Another challenge is the ethical implications of data usage. In a city known for its progressive values, Data Scientists are often called upon to address biases in algorithms, ensure equitable access to technology, and promote transparency in AI systems. This requires not only technical skills but also a deep understanding of social and political contexts.</w:t>
      </w:r>
    </w:p>
    <w:p>
      <w:pPr>
        <w:pStyle w:val="BodyText"/>
      </w:pPr>
      <w:r>
        <w:t xml:space="preserve">Despite these challenges, the United States San Francisco offers unique opportunities for professional growth. The city’s diverse industries provide Data Scientists with the chance to work on projects that span sectors such as environmental sustainability, urban planning, and personalized healthcare. Additionally, San Francisco’s vibrant startup culture allows for entrepreneurial experimentation and rapid prototyping of data-driven solutions.</w:t>
      </w:r>
    </w:p>
    <w:bookmarkEnd w:id="25"/>
    <w:bookmarkEnd w:id="26"/>
    <w:bookmarkStart w:id="27" w:name="conclusion"/>
    <w:p>
      <w:pPr>
        <w:pStyle w:val="Heading2"/>
      </w:pPr>
      <w:r>
        <w:t xml:space="preserve">Conclusion</w:t>
      </w:r>
    </w:p>
    <w:p>
      <w:pPr>
        <w:pStyle w:val="FirstParagraph"/>
      </w:pPr>
      <w:r>
        <w:t xml:space="preserve">In summary, the United States San Francisco stands as a defining example of how the Data Scientist profession contributes to both local and global innovation. The city’s unique blend of academic excellence, industry leadership, and cultural diversity creates an environment where Data Scientists can push the boundaries of what is possible. As this</w:t>
      </w:r>
      <w:r>
        <w:t xml:space="preserve"> </w:t>
      </w:r>
      <w:r>
        <w:rPr>
          <w:bCs/>
          <w:b/>
        </w:rPr>
        <w:t xml:space="preserve">Abstract Academic</w:t>
      </w:r>
      <w:r>
        <w:t xml:space="preserve"> </w:t>
      </w:r>
      <w:r>
        <w:t xml:space="preserve">document illustrates, the role of the Data Scientist in San Francisco extends beyond technical expertise—it requires a commitment to ethical practice, interdisciplinary collaboration, and societal impact.</w:t>
      </w:r>
    </w:p>
    <w:p>
      <w:pPr>
        <w:pStyle w:val="BodyText"/>
      </w:pPr>
      <w:r>
        <w:t xml:space="preserve">The future of data science in San Francisco will likely be shaped by emerging technologies such as generative AI, edge computing, and decentralized data architectures. As these trends evolve, the United States San Francisco will continue to serve as a beacon for Data Scientists seeking to shape the next generation of technological advancements.</w:t>
      </w:r>
    </w:p>
    <w:bookmarkEnd w:id="27"/>
    <w:p>
      <w:pPr>
        <w:pStyle w:val="BodyText"/>
      </w:pPr>
      <w:r>
        <w:t xml:space="preserve">© 2023 Abstract Academic Document: Data Scientist in United States San Francisco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United States San Francisco</dc:title>
  <dc:creator/>
  <dc:language>en</dc:language>
  <cp:keywords/>
  <dcterms:created xsi:type="dcterms:W3CDTF">2026-07-21T04:11:45Z</dcterms:created>
  <dcterms:modified xsi:type="dcterms:W3CDTF">2026-07-21T04:11:45Z</dcterms:modified>
</cp:coreProperties>
</file>

<file path=docProps/custom.xml><?xml version="1.0" encoding="utf-8"?>
<Properties xmlns="http://schemas.openxmlformats.org/officeDocument/2006/custom-properties" xmlns:vt="http://schemas.openxmlformats.org/officeDocument/2006/docPropsVTypes"/>
</file>