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682e2b6715109ac14d654fad8626a6456244503"/>
    <w:p>
      <w:pPr>
        <w:pStyle w:val="Heading1"/>
      </w:pPr>
      <w:r>
        <w:t xml:space="preserve">Abstract Academic: The Role of Data Scientist in Zimbabwe Harare</w:t>
      </w:r>
    </w:p>
    <w:p>
      <w:pPr>
        <w:pStyle w:val="FirstParagraph"/>
      </w:pPr>
      <w:r>
        <w:t xml:space="preserve">The integration of data science as a pivotal discipline within the modern economy has become increasingly critical, particularly in regions undergoing rapid technological and infrastructural transformation. This academic abstract explores the multifaceted role of a Data Scientist in Zimbabwe Harare, a city that serves as both the political and economic hub of the nation. As Zimbabwe navigates post-colonial challenges and embraces digital innovation, Harare emerges as a strategic focal point for leveraging data-driven solutions to address socio-economic disparities, optimize public services, and foster sustainable development. This document critically examines the evolving responsibilities of a Data Scientist in this context, emphasizing their contributions to local industries, governance, and research institutions while addressing the unique challenges posed by Zimbabwe’s socio-political landscape.</w:t>
      </w:r>
    </w:p>
    <w:bookmarkStart w:id="20" w:name="Xd43f7e533ccb978744ed456bbebe339dc4c9384"/>
    <w:p>
      <w:pPr>
        <w:pStyle w:val="Heading2"/>
      </w:pPr>
      <w:r>
        <w:t xml:space="preserve">Contextualizing Data Science in Zimbabwe Harare</w:t>
      </w:r>
    </w:p>
    <w:p>
      <w:pPr>
        <w:pStyle w:val="FirstParagraph"/>
      </w:pPr>
      <w:r>
        <w:t xml:space="preserve">Zimbabwe Harare has long been recognized as a center for higher education and technological experimentation. Institutions such as the University of Zimbabwe, Midlands State University, and the African Institute of Mathematical Sciences (AIMS) have played foundational roles in cultivating scientific talent. However, the rise of data science as a distinct field has only gained momentum in recent years, driven by global trends in artificial intelligence (AI), machine learning (ML), and big data analytics. In this context, a Data Scientist is not merely a specialist in statistical modeling or algorithmic design but also an enabler of economic resilience and innovation. Their work spans diverse sectors, including agriculture, healthcare, finance, and public administration—sectors that are central to Zimbabwe’s development agenda.</w:t>
      </w:r>
    </w:p>
    <w:p>
      <w:pPr>
        <w:pStyle w:val="BodyText"/>
      </w:pPr>
      <w:r>
        <w:t xml:space="preserve">Harare’s strategic location as a regional hub for trade and investment positions it as a key player in leveraging data science for cross-border economic collaboration. For instance, the city hosts organizations like the Zimbabwean Chamber of Commerce and Industry (ZCCI) and the Southern African Development Community (SADC) offices, which are increasingly reliant on data-driven insights to inform policy decisions. A Data Scientist operating in this environment must not only possess technical expertise but also cultural competence to address local challenges such as climate variability affecting agriculture or healthcare access disparities in rural communities.</w:t>
      </w:r>
    </w:p>
    <w:bookmarkEnd w:id="20"/>
    <w:bookmarkStart w:id="21" w:name="Xdebe34b26e0f16c306a216ddeb67fd0abdc2ea7"/>
    <w:p>
      <w:pPr>
        <w:pStyle w:val="Heading2"/>
      </w:pPr>
      <w:r>
        <w:t xml:space="preserve">Key Responsibilities of a Data Scientist in Harare</w:t>
      </w:r>
    </w:p>
    <w:p>
      <w:pPr>
        <w:pStyle w:val="FirstParagraph"/>
      </w:pPr>
      <w:r>
        <w:t xml:space="preserve">The responsibilities of a Data Scientist in Zimbabwe Harare are multifaceted, reflecting the city’s dual role as an academic and industrial center. These include:</w:t>
      </w:r>
    </w:p>
    <w:p>
      <w:pPr>
        <w:numPr>
          <w:ilvl w:val="0"/>
          <w:numId w:val="1001"/>
        </w:numPr>
        <w:pStyle w:val="Compact"/>
      </w:pPr>
      <w:r>
        <w:t xml:space="preserve">Developing Predictive Models for Resource Allocation:** In a country where infrastructure constraints and resource scarcity are persistent issues, Data Scientists contribute to optimizing the distribution of resources such as electricity, water, and healthcare services. For example, predictive analytics can help forecast energy demand in Harare’s urban centers or identify patterns in disease outbreaks.</w:t>
      </w:r>
    </w:p>
    <w:p>
      <w:pPr>
        <w:numPr>
          <w:ilvl w:val="0"/>
          <w:numId w:val="1001"/>
        </w:numPr>
        <w:pStyle w:val="Compact"/>
      </w:pPr>
      <w:r>
        <w:t xml:space="preserve">Supporting Public Policy through Data-Driven Insights:** Government agencies and non-governmental organizations (NGOs) increasingly rely on Data Scientists to analyze socioeconomic datasets, evaluate the impact of policies, and propose evidence-based reforms. This is particularly relevant in addressing challenges like unemployment, inflation, or corruption.</w:t>
      </w:r>
    </w:p>
    <w:p>
      <w:pPr>
        <w:numPr>
          <w:ilvl w:val="0"/>
          <w:numId w:val="1001"/>
        </w:numPr>
        <w:pStyle w:val="Compact"/>
      </w:pPr>
      <w:r>
        <w:t xml:space="preserve">Fostering Innovation in Local Industries:** Harare’s technology startups and SMEs are beginning to embrace data science for competitive advantage. A Data Scientist may work with agricultural cooperatives to improve crop yields through soil analytics or assist financial institutions in detecting fraud via transactional pattern recognition.</w:t>
      </w:r>
    </w:p>
    <w:p>
      <w:pPr>
        <w:numPr>
          <w:ilvl w:val="0"/>
          <w:numId w:val="1001"/>
        </w:numPr>
        <w:pStyle w:val="Compact"/>
      </w:pPr>
      <w:r>
        <w:t xml:space="preserve">Educational Outreach and Capacity Building:** Given the shortage of skilled professionals in data science, there is a pressing need for academic institutions in Harare to integrate practical training into their curricula. Data Scientists are often involved in mentoring students, developing open-source tools, or collaborating with universities to bridge the gap between theory and industry needs.</w:t>
      </w:r>
    </w:p>
    <w:bookmarkEnd w:id="21"/>
    <w:bookmarkStart w:id="22" w:name="X4337db1151649c1027fda361eb18426e3119910"/>
    <w:p>
      <w:pPr>
        <w:pStyle w:val="Heading2"/>
      </w:pPr>
      <w:r>
        <w:t xml:space="preserve">Challenges Facing Data Scientists in Zimbabwe Harare</w:t>
      </w:r>
    </w:p>
    <w:p>
      <w:pPr>
        <w:pStyle w:val="FirstParagraph"/>
      </w:pPr>
      <w:r>
        <w:t xml:space="preserve">Despite its potential, the field of data science in Zimbabwe Harare is not without challenges. These include:</w:t>
      </w:r>
    </w:p>
    <w:p>
      <w:pPr>
        <w:numPr>
          <w:ilvl w:val="0"/>
          <w:numId w:val="1002"/>
        </w:numPr>
        <w:pStyle w:val="Compact"/>
      </w:pPr>
      <w:r>
        <w:t xml:space="preserve">Limited Access to High-Performance Computing Resources:** Many Data Scientists operate with outdated hardware and software, hampering their ability to process large datasets or run complex simulations. This is exacerbated by economic sanctions and limited foreign exchange for importing advanced technology.</w:t>
      </w:r>
    </w:p>
    <w:p>
      <w:pPr>
        <w:numPr>
          <w:ilvl w:val="0"/>
          <w:numId w:val="1002"/>
        </w:numPr>
        <w:pStyle w:val="Compact"/>
      </w:pPr>
      <w:r>
        <w:t xml:space="preserve">Insufficient Investment in Digital Infrastructure:** While Harare has made strides in expanding internet connectivity, rural areas remain underserved. A Data Scientist’s ability to deploy solutions at scale is often constrained by the lack of robust digital networks and data collection mechanisms.</w:t>
      </w:r>
    </w:p>
    <w:p>
      <w:pPr>
        <w:numPr>
          <w:ilvl w:val="0"/>
          <w:numId w:val="1002"/>
        </w:numPr>
        <w:pStyle w:val="Compact"/>
      </w:pPr>
      <w:r>
        <w:t xml:space="preserve">Cultural and Institutional Barriers:** There is a lingering skepticism toward new technologies among some stakeholders, particularly in traditional sectors like agriculture or governance. Overcoming this requires not only technical expertise but also effective communication to build trust and demonstrate tangible benefits.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 future of data science in Zimbabwe Harare is promising. The government’s recent emphasis on digital transformation—evidenced by initiatives like the National Development Strategy 1 (NDS1) and the Smart Zimbabwe vision—signals a growing recognition of data science’s importance. Collaborations between academia, private sector entities, and international organizations are also gaining traction. For instance, partnerships with global tech giants or regional bodies like SADC provide opportunities for knowledge exchange, funding for research projects, and access to cutting-edge tools.</w:t>
      </w:r>
    </w:p>
    <w:p>
      <w:pPr>
        <w:pStyle w:val="BodyText"/>
      </w:pPr>
      <w:r>
        <w:t xml:space="preserve">Moreover, the rise of open-source communities and online learning platforms has democratized access to data science education. Platforms such as Kaggle, Coursera, and local Zimbabwean initiatives like Data Science Zimbabwe are fostering a grassroots movement of skilled professionals eager to contribute to national development. This ecosystem is gradually reducing the brain drain that once plagued Harare, as more graduates choose to stay and work on locally relevant problems.</w:t>
      </w:r>
    </w:p>
    <w:bookmarkEnd w:id="23"/>
    <w:bookmarkStart w:id="24" w:name="conclusion"/>
    <w:p>
      <w:pPr>
        <w:pStyle w:val="Heading2"/>
      </w:pPr>
      <w:r>
        <w:t xml:space="preserve">Conclusion</w:t>
      </w:r>
    </w:p>
    <w:p>
      <w:pPr>
        <w:pStyle w:val="FirstParagraph"/>
      </w:pPr>
      <w:r>
        <w:t xml:space="preserve">In conclusion, the role of a Data Scientist in Zimbabwe Harare is both challenging and transformative. As the city continues to position itself as a leader in digital innovation within Southern Africa, Data Scientists will play an indispensable role in shaping its future. By addressing infrastructural gaps, fostering interdisciplinary collaboration, and aligning their work with national priorities, these professionals can drive meaningful progress toward sustainable development. The academic community must continue to support this endeavor through research, education, and policy advocacy to ensure that Zimbabwe Harare remains at the forefront of data-driven solutions for Africa’s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Zimbabwe Harare</dc:title>
  <dc:creator/>
  <dc:language>en</dc:language>
  <cp:keywords/>
  <dcterms:created xsi:type="dcterms:W3CDTF">2026-05-01T00:20:11Z</dcterms:created>
  <dcterms:modified xsi:type="dcterms:W3CDTF">2026-05-01T00:20:11Z</dcterms:modified>
</cp:coreProperties>
</file>

<file path=docProps/custom.xml><?xml version="1.0" encoding="utf-8"?>
<Properties xmlns="http://schemas.openxmlformats.org/officeDocument/2006/custom-properties" xmlns:vt="http://schemas.openxmlformats.org/officeDocument/2006/docPropsVTypes"/>
</file>