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5" w:name="Xd156737d1b45309f474129aae589ef5c1e117bd"/>
    <w:p>
      <w:pPr>
        <w:pStyle w:val="Heading1"/>
      </w:pPr>
      <w:r>
        <w:t xml:space="preserve">Abstract Academic: The Role of the Dentist in Brazil Rio de Janeiro</w:t>
      </w:r>
    </w:p>
    <w:p>
      <w:pPr>
        <w:pStyle w:val="FirstParagraph"/>
      </w:pPr>
      <w:r>
        <w:rPr>
          <w:bCs/>
          <w:b/>
        </w:rPr>
        <w:t xml:space="preserve">Dentist:</w:t>
      </w:r>
      <w:r>
        <w:t xml:space="preserve"> </w:t>
      </w:r>
      <w:r>
        <w:t xml:space="preserve">A multidisciplinary professional dedicated to oral health, the dentist plays a pivotal role in both individual and public health systems. In Brazil’s vibrant city of Rio de Janeiro, where urbanization, socioeconomic disparities, and cultural diversity intersect uniquely, dentists face a complex landscape of challenges and opportunities. This academic abstract explores the significance of dental care in Brazil Rio de Janeiro through an analysis of current healthcare policies, educational frameworks for dentistry professionals, societal demands for oral health equity, and the integration of modern technologies to address systemic barriers to access. By examining these aspects, this document underscores how the Dentist in Brazil Rio de Janeiro is not merely a practitioner but a key figure in shaping public health outcomes and fostering community well-being.</w:t>
      </w:r>
    </w:p>
    <w:bookmarkStart w:id="20" w:name="Xf3801636d037a9ec267f526cd1c8ec91c5b1141"/>
    <w:p>
      <w:pPr>
        <w:pStyle w:val="Heading2"/>
      </w:pPr>
      <w:r>
        <w:t xml:space="preserve">Contextualizing Oral Health in Brazil Rio de Janeiro</w:t>
      </w:r>
    </w:p>
    <w:p>
      <w:pPr>
        <w:pStyle w:val="FirstParagraph"/>
      </w:pPr>
      <w:r>
        <w:t xml:space="preserve">The city of Rio de Janeiro, renowned for its breathtaking landscapes and cultural vibrancy, also grapples with significant public health challenges. According to the Brazilian Ministry of Health (Ministério da Saúde), oral diseases remain one of the most prevalent health issues in Brazil, affecting over 90% of the population. In Rio de Janeiro specifically, factors such as limited access to dental care in underserved neighborhoods, disparities in income distribution, and a lack of preventive education contribute to high rates of caries (tooth decay), periodontal disease, and other oral health complications. These challenges are compounded by the fact that approximately 50% of the population does not have regular access to public dental services, as reported by the Brazilian Society of Dentistry (SBBr).</w:t>
      </w:r>
    </w:p>
    <w:p>
      <w:pPr>
        <w:pStyle w:val="BodyText"/>
      </w:pPr>
      <w:r>
        <w:t xml:space="preserve">The Dentist in Brazil Rio de Janeiro must navigate this complex environment, balancing clinical expertise with community engagement. The role extends beyond treating patients in private clinics or public health units; it encompasses advocacy for oral health education, participation in government-led initiatives, and collaboration with multidisciplinary teams to address systemic inequalities. For instance, the "Saúde Bucal no Rio" program—a public policy initiative launched by the Municipal Health Secretariat—has emphasized the importance of integrating dental professionals into primary healthcare units to improve early intervention and preventive care for vulnerable populations.</w:t>
      </w:r>
    </w:p>
    <w:bookmarkEnd w:id="20"/>
    <w:bookmarkStart w:id="21" w:name="Xff192666c193b52a10747c17461ab166bcedf40"/>
    <w:p>
      <w:pPr>
        <w:pStyle w:val="Heading2"/>
      </w:pPr>
      <w:r>
        <w:t xml:space="preserve">Educational Foundations and Professional Development</w:t>
      </w:r>
    </w:p>
    <w:p>
      <w:pPr>
        <w:pStyle w:val="FirstParagraph"/>
      </w:pPr>
      <w:r>
        <w:t xml:space="preserve">The academic training of dentists in Brazil Rio de Janeiro is rooted in rigorous education at institutions such as the Federal University of Rio de Janeiro (UFRJ) and the State University of Rio de Janeiro (UERJ). These universities are recognized for their comprehensive curricula, which combine clinical practice with research into oral health disparities, epidemiological studies, and innovations in dental technology. Graduates must complete a 5-year undergraduate program followed by licensing exams administered by the Federal Council of Dentistry (CFO).</w:t>
      </w:r>
    </w:p>
    <w:p>
      <w:pPr>
        <w:pStyle w:val="BodyText"/>
      </w:pPr>
      <w:r>
        <w:t xml:space="preserve">Continuing education is a cornerstone of professional development for dentists in Brazil. Organizations like the Rio de Janeiro Dental Association (Associação dos Odontólogos do Rio de Janeiro) offer workshops, seminars, and certification courses on topics ranging from implantology to digital dentistry. These programs are crucial for ensuring that Dentists stay abreast of advancements such as 3D imaging, CAD/CAM technology, and minimally invasive techniques, which are increasingly being adopted in private and public sectors alike.</w:t>
      </w:r>
    </w:p>
    <w:bookmarkEnd w:id="21"/>
    <w:bookmarkStart w:id="22" w:name="Xdfc243f74b75128d17c70a604f06394f976cdda"/>
    <w:p>
      <w:pPr>
        <w:pStyle w:val="Heading2"/>
      </w:pPr>
      <w:r>
        <w:t xml:space="preserve">Challenges Faced by Dentists in Brazil Rio de Janeiro</w:t>
      </w:r>
    </w:p>
    <w:p>
      <w:pPr>
        <w:pStyle w:val="FirstParagraph"/>
      </w:pPr>
      <w:r>
        <w:t xml:space="preserve">Despite the growing demand for quality dental care in Rio de Janeiro, dentists encounter numerous obstacles. One of the most pressing issues is the shortage of qualified professionals in low-income areas, where public health units often operate with limited resources and outdated equipment. Additionally, cultural perceptions that prioritize aesthetic concerns over preventive care—particularly among younger populations—pose a challenge for Dentists aiming to promote long-term oral health habits.</w:t>
      </w:r>
    </w:p>
    <w:p>
      <w:pPr>
        <w:pStyle w:val="BodyText"/>
      </w:pPr>
      <w:r>
        <w:t xml:space="preserve">Economic barriers further exacerbate the problem. Many residents in marginalized communities cannot afford private dental treatments, while public services struggle with long waitlists and understaffing. This has led to an overreliance on emergency care for conditions that could have been prevented through routine checkups—a trend that dentists and policymakers are working to reverse through targeted outreach programs.</w:t>
      </w:r>
    </w:p>
    <w:bookmarkEnd w:id="22"/>
    <w:bookmarkStart w:id="23" w:name="X3f1aa80980a9de7bde0d7f98a4b6866ed8214e7"/>
    <w:p>
      <w:pPr>
        <w:pStyle w:val="Heading2"/>
      </w:pPr>
      <w:r>
        <w:t xml:space="preserve">Technological Innovations and Future Directions</w:t>
      </w:r>
    </w:p>
    <w:p>
      <w:pPr>
        <w:pStyle w:val="FirstParagraph"/>
      </w:pPr>
      <w:r>
        <w:t xml:space="preserve">The integration of technology is reshaping the role of the Dentist in Brazil Rio de Janeiro. Digital tools such as intraoral scanners, virtual treatment planning, and tele-dentistry platforms are being increasingly utilized to enhance diagnostic accuracy and improve patient access. For example, mobile dental units equipped with portable imaging devices now provide outreach services to remote areas of the city, bridging the gap between urban centers and underserved communities.</w:t>
      </w:r>
    </w:p>
    <w:p>
      <w:pPr>
        <w:pStyle w:val="BodyText"/>
      </w:pPr>
      <w:r>
        <w:t xml:space="preserve">Moreover, data analytics is playing a growing role in public health planning. By analyzing oral disease trends across Rio de Janeiro’s districts, dentists and epidemiologists can allocate resources more effectively. This data-driven approach aligns with Brazil’s National Oral Health Policy (PNSB), which emphasizes the importance of evidence-based practices in achieving universal access to dental care.</w:t>
      </w:r>
    </w:p>
    <w:bookmarkEnd w:id="23"/>
    <w:bookmarkStart w:id="24" w:name="conclusion"/>
    <w:p>
      <w:pPr>
        <w:pStyle w:val="Heading2"/>
      </w:pPr>
      <w:r>
        <w:t xml:space="preserve">Conclusion</w:t>
      </w:r>
    </w:p>
    <w:p>
      <w:pPr>
        <w:pStyle w:val="FirstParagraph"/>
      </w:pPr>
      <w:r>
        <w:t xml:space="preserve">In conclusion, the Dentist in Brazil Rio de Janeiro is a multifaceted professional whose work is deeply intertwined with the city’s social, economic, and technological landscape. From addressing systemic health inequalities to embracing innovation in clinical practice, dentists are at the forefront of transforming oral health outcomes for all residents. As Brazil continues to prioritize universal healthcare and sustainable development goals, the role of the Dentist will remain indispensable in ensuring that Rio de Janeiro’s population enjoys not only a beautiful smile but also a healthier future.</w:t>
      </w:r>
    </w:p>
    <w:p>
      <w:pPr>
        <w:pStyle w:val="BodyText"/>
      </w:pPr>
      <w:r>
        <w:rPr>
          <w:iCs/>
          <w:i/>
        </w:rPr>
        <w:t xml:space="preserve">Keywords: Abstract academic, Dentist, Brazil Rio de Janeiro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Dentist in Brazil Rio de Janeiro</dc:title>
  <dc:creator/>
  <dc:language>en</dc:language>
  <cp:keywords/>
  <dcterms:created xsi:type="dcterms:W3CDTF">2026-07-21T02:45:25Z</dcterms:created>
  <dcterms:modified xsi:type="dcterms:W3CDTF">2026-07-21T02:45:25Z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