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9" w:name="Xa42ef3d4ff594d026e178b1f6d9d93e234711c5"/>
    <w:p>
      <w:pPr>
        <w:pStyle w:val="Heading1"/>
      </w:pPr>
      <w:r>
        <w:t xml:space="preserve">Abstract Academic Document: The Role, Challenges, and Opportunities of Dentists in India Mumbai</w:t>
      </w:r>
    </w:p>
    <w:p>
      <w:pPr>
        <w:pStyle w:val="FirstParagraph"/>
      </w:pPr>
      <w:r>
        <w:rPr>
          <w:bCs/>
          <w:b/>
        </w:rPr>
        <w:t xml:space="preserve">Keywords:</w:t>
      </w:r>
      <w:r>
        <w:t xml:space="preserve"> </w:t>
      </w:r>
      <w:r>
        <w:t xml:space="preserve">Dentist, India Mumbai, Oral Health, Healthcare Infrastructure, Dental Education.</w:t>
      </w:r>
    </w:p>
    <w:bookmarkStart w:id="20" w:name="introduction"/>
    <w:p>
      <w:pPr>
        <w:pStyle w:val="Heading2"/>
      </w:pPr>
      <w:r>
        <w:t xml:space="preserve">Introduction</w:t>
      </w:r>
    </w:p>
    <w:p>
      <w:pPr>
        <w:pStyle w:val="FirstParagraph"/>
      </w:pPr>
      <w:r>
        <w:t xml:space="preserve">In the rapidly urbanizing metropolis of Mumbai, India—a city characterized by its dense population and high demand for healthcare services—the role of dentists is both critical and multifaceted. As a global hub for commerce, culture, and innovation, Mumbai faces unique challenges in delivering accessible dental care to its residents. This academic abstract explores the evolving responsibilities of dentists in Mumbai, highlighting their significance in addressing public health concerns related to oral hygiene while navigating systemic barriers such as resource allocation, patient accessibility, and technological integration. The study emphasizes the importance of fostering a robust dental profession within India’s most populous city to ensure long-term improvements in oral health outcomes.</w:t>
      </w:r>
    </w:p>
    <w:bookmarkEnd w:id="20"/>
    <w:bookmarkStart w:id="21" w:name="current-scenario-of-dentistry-in-mumbai"/>
    <w:p>
      <w:pPr>
        <w:pStyle w:val="Heading2"/>
      </w:pPr>
      <w:r>
        <w:t xml:space="preserve">Current Scenario of Dentistry in Mumbai</w:t>
      </w:r>
    </w:p>
    <w:p>
      <w:pPr>
        <w:pStyle w:val="FirstParagraph"/>
      </w:pPr>
      <w:r>
        <w:t xml:space="preserve">Mumbai, home to over 20 million people, is one of India’s largest urban centers and a focal point for dental care in the western region. The city hosts numerous dental clinics, hospitals, and academic institutions dedicated to advancing oral health research and practice. Notably, institutions like the</w:t>
      </w:r>
      <w:r>
        <w:t xml:space="preserve"> </w:t>
      </w:r>
      <w:r>
        <w:rPr>
          <w:iCs/>
          <w:i/>
        </w:rPr>
        <w:t xml:space="preserve">Nair Hospital Dental College</w:t>
      </w:r>
      <w:r>
        <w:t xml:space="preserve"> </w:t>
      </w:r>
      <w:r>
        <w:t xml:space="preserve">and</w:t>
      </w:r>
      <w:r>
        <w:t xml:space="preserve"> </w:t>
      </w:r>
      <w:r>
        <w:rPr>
          <w:iCs/>
          <w:i/>
        </w:rPr>
        <w:t xml:space="preserve">Dental College &amp; Hospital, Mumbai</w:t>
      </w:r>
      <w:r>
        <w:t xml:space="preserve"> </w:t>
      </w:r>
      <w:r>
        <w:t xml:space="preserve">contribute significantly to training dentists and innovating treatment methodologies. However, despite these advancements, disparities in dental care persist due to socioeconomic inequalities, overcrowding in urban slums, and a growing demand for specialized services such as cosmetic dentistry or implantology.</w:t>
      </w:r>
    </w:p>
    <w:bookmarkEnd w:id="21"/>
    <w:bookmarkStart w:id="22" w:name="X87bbe21e9d7f8a9fb3597bf983dc7a8c68793ba"/>
    <w:p>
      <w:pPr>
        <w:pStyle w:val="Heading2"/>
      </w:pPr>
      <w:r>
        <w:t xml:space="preserve">The Role of Dentists in Mumbai’s Healthcare Ecosystem</w:t>
      </w:r>
    </w:p>
    <w:p>
      <w:pPr>
        <w:pStyle w:val="FirstParagraph"/>
      </w:pPr>
      <w:r>
        <w:t xml:space="preserve">Dentists in Mumbai play a pivotal role not only as clinical practitioners but also as educators, researchers, and public health advocates. Their responsibilities extend beyond treating dental ailments; they are instrumental in promoting preventive care, educating patients about oral hygiene practices, and contributing to community health programs. For instance, mobile dental clinics initiated by NGOs and government agencies often rely on local dentists to provide services in underserved areas like Dharavi or Kurla. Furthermore, the integration of digital technologies—such as 3D imaging and tele-dentistry—has enabled dentists to enhance diagnostic accuracy and reach patients remotely, particularly during public health crises like the COVID-19 pandemic.</w:t>
      </w:r>
    </w:p>
    <w:bookmarkEnd w:id="22"/>
    <w:bookmarkStart w:id="23" w:name="challenges-faced-by-dentists-in-mumbai"/>
    <w:p>
      <w:pPr>
        <w:pStyle w:val="Heading2"/>
      </w:pPr>
      <w:r>
        <w:t xml:space="preserve">Challenges Faced by Dentists in Mumbai</w:t>
      </w:r>
    </w:p>
    <w:p>
      <w:pPr>
        <w:pStyle w:val="FirstParagraph"/>
      </w:pPr>
      <w:r>
        <w:t xml:space="preserve">Despite their vital contributions, dentists in Mumbai encounter significant challenges. One of the most pressing issues is the uneven distribution of dental professionals across the city. While upscale areas like Bandra or Worli have an abundance of private clinics and specialized services, marginalized communities often lack access to basic dental care. Additionally, rising operational costs—including rent for clinic spaces and maintenance of advanced equipment—pose financial hurdles for many practitioners. Regulatory complexities, such as adherence to the</w:t>
      </w:r>
      <w:r>
        <w:t xml:space="preserve"> </w:t>
      </w:r>
      <w:r>
        <w:rPr>
          <w:iCs/>
          <w:i/>
        </w:rPr>
        <w:t xml:space="preserve">Dental Council of India (DCI)</w:t>
      </w:r>
      <w:r>
        <w:t xml:space="preserve"> </w:t>
      </w:r>
      <w:r>
        <w:t xml:space="preserve">guidelines and ensuring compliance with infection control protocols, further complicate practice management.</w:t>
      </w:r>
    </w:p>
    <w:bookmarkEnd w:id="23"/>
    <w:bookmarkStart w:id="24" w:name="opportunities-and-future-prospects"/>
    <w:p>
      <w:pPr>
        <w:pStyle w:val="Heading2"/>
      </w:pPr>
      <w:r>
        <w:t xml:space="preserve">Opportunities and Future Prospects</w:t>
      </w:r>
    </w:p>
    <w:p>
      <w:pPr>
        <w:pStyle w:val="FirstParagraph"/>
      </w:pPr>
      <w:r>
        <w:t xml:space="preserve">The future of dentistry in Mumbai is marked by both challenges and transformative opportunities. The city’s growing middle class has increased demand for advanced procedures like orthodontics, endodontics, and aesthetic dentistry, creating a niche market for specialists. Simultaneously, government initiatives such as the</w:t>
      </w:r>
      <w:r>
        <w:t xml:space="preserve"> </w:t>
      </w:r>
      <w:r>
        <w:rPr>
          <w:iCs/>
          <w:i/>
        </w:rPr>
        <w:t xml:space="preserve">Central Government Health Scheme (CGHS)</w:t>
      </w:r>
      <w:r>
        <w:t xml:space="preserve"> </w:t>
      </w:r>
      <w:r>
        <w:t xml:space="preserve">and</w:t>
      </w:r>
      <w:r>
        <w:t xml:space="preserve"> </w:t>
      </w:r>
      <w:r>
        <w:rPr>
          <w:iCs/>
          <w:i/>
        </w:rPr>
        <w:t xml:space="preserve">Rashtriya Swasthya Bima Yojana (RSBY)</w:t>
      </w:r>
      <w:r>
        <w:t xml:space="preserve"> </w:t>
      </w:r>
      <w:r>
        <w:t xml:space="preserve">aim to improve access to dental care for economically disadvantaged groups. Furthermore, partnerships between academic institutions and private healthcare providers are fostering innovation in research, such as the development of cost-effective oral health solutions tailored to Mumbai’s diverse population.</w:t>
      </w:r>
    </w:p>
    <w:bookmarkEnd w:id="24"/>
    <w:bookmarkStart w:id="25" w:name="educational-and-professional-development"/>
    <w:p>
      <w:pPr>
        <w:pStyle w:val="Heading2"/>
      </w:pPr>
      <w:r>
        <w:t xml:space="preserve">Educational and Professional Development</w:t>
      </w:r>
    </w:p>
    <w:p>
      <w:pPr>
        <w:pStyle w:val="FirstParagraph"/>
      </w:pPr>
      <w:r>
        <w:t xml:space="preserve">Mumbai’s dental education system is renowned for producing skilled professionals equipped with both technical expertise and a commitment to community service. Dental colleges in the city emphasize interdisciplinary learning, incorporating courses on public health policy, ethics, and global oral health trends. However, there is a growing need for continued professional development (CPD) programs to keep dentists updated on emerging technologies like AI-driven diagnostics or regenerative dental therapies. Additionally, collaboration with international institutions could further elevate the standards of dental education in Mumbai.</w:t>
      </w:r>
    </w:p>
    <w:bookmarkEnd w:id="25"/>
    <w:bookmarkStart w:id="26" w:name="Xf6638e1bc9333b13e8eab0a8db681e51d652fd2"/>
    <w:p>
      <w:pPr>
        <w:pStyle w:val="Heading2"/>
      </w:pPr>
      <w:r>
        <w:t xml:space="preserve">The Impact of Urbanization and Public Health Policies</w:t>
      </w:r>
    </w:p>
    <w:p>
      <w:pPr>
        <w:pStyle w:val="FirstParagraph"/>
      </w:pPr>
      <w:r>
        <w:t xml:space="preserve">Urbanization in Mumbai has exacerbated certain oral health issues, such as periodontal disease and tooth decay, due to lifestyle changes including diets high in sugar and reduced time for oral hygiene maintenance. Public health policies, however, have begun to address these concerns. For example, the</w:t>
      </w:r>
      <w:r>
        <w:t xml:space="preserve"> </w:t>
      </w:r>
      <w:r>
        <w:rPr>
          <w:iCs/>
          <w:i/>
        </w:rPr>
        <w:t xml:space="preserve">Mumbai Municipal Corporation (BMC)</w:t>
      </w:r>
      <w:r>
        <w:t xml:space="preserve"> </w:t>
      </w:r>
      <w:r>
        <w:t xml:space="preserve">has launched awareness campaigns targeting schoolchildren to instill early habits of brushing and flossing. Dentists play a central role in implementing these programs, acting as liaisons between policymakers and the public.</w:t>
      </w:r>
    </w:p>
    <w:bookmarkEnd w:id="26"/>
    <w:bookmarkStart w:id="27" w:name="economic-and-social-implications"/>
    <w:p>
      <w:pPr>
        <w:pStyle w:val="Heading2"/>
      </w:pPr>
      <w:r>
        <w:t xml:space="preserve">Economic and Social Implications</w:t>
      </w:r>
    </w:p>
    <w:p>
      <w:pPr>
        <w:pStyle w:val="FirstParagraph"/>
      </w:pPr>
      <w:r>
        <w:t xml:space="preserve">The economic impact of dental care in Mumbai is substantial. Private dental clinics contribute significantly to the city’s healthcare economy, while public sector initiatives strive to reduce the financial burden on low-income patients. Socially, improved oral health has been linked to better overall well-being, reduced absenteeism from schools and workplaces, and enhanced quality of life. Dentists thus serve as key stakeholders in achieving broader socioeconomic goals.</w:t>
      </w:r>
    </w:p>
    <w:bookmarkEnd w:id="27"/>
    <w:bookmarkStart w:id="28" w:name="conclusion"/>
    <w:p>
      <w:pPr>
        <w:pStyle w:val="Heading2"/>
      </w:pPr>
      <w:r>
        <w:t xml:space="preserve">Conclusion</w:t>
      </w:r>
    </w:p>
    <w:p>
      <w:pPr>
        <w:pStyle w:val="FirstParagraph"/>
      </w:pPr>
      <w:r>
        <w:t xml:space="preserve">In conclusion, dentists in Mumbai are at the forefront of addressing oral health challenges in a dynamic urban environment. Their role extends beyond clinical practice to encompass education, research, and community engagement. While systemic barriers persist, the integration of technology, policy reforms, and interdisciplinary collaboration presents opportunities for sustainable growth in the field. For India’s bustling metropolis like Mumbai, investing in dental professionals is not merely a healthcare imperative but a strategic step toward fostering holistic public health and economic development.</w:t>
      </w:r>
    </w:p>
    <w:p>
      <w:pPr>
        <w:pStyle w:val="BodyText"/>
      </w:pPr>
      <w:r>
        <w:rPr>
          <w:iCs/>
          <w:i/>
        </w:rPr>
        <w:t xml:space="preserve">This abstract academic document underscores the critical importance of dentists in Mumbai, India, as both practitioners and advocates for oral health within an increasingly complex urban landscape. By addressing current challenges and leveraging emerging opportunities, the dental profession can continue to play a transformative role in shaping the future of healthcare in Mumbai.</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India Mumbai</dc:title>
  <dc:creator/>
  <dc:language>en</dc:language>
  <cp:keywords/>
  <dcterms:created xsi:type="dcterms:W3CDTF">2026-07-22T16:35:13Z</dcterms:created>
  <dcterms:modified xsi:type="dcterms:W3CDTF">2026-07-22T16:35:13Z</dcterms:modified>
</cp:coreProperties>
</file>

<file path=docProps/custom.xml><?xml version="1.0" encoding="utf-8"?>
<Properties xmlns="http://schemas.openxmlformats.org/officeDocument/2006/custom-properties" xmlns:vt="http://schemas.openxmlformats.org/officeDocument/2006/docPropsVTypes"/>
</file>