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a9b28884a61e6cb24e469d063845245639dec26"/>
    <w:p>
      <w:pPr>
        <w:pStyle w:val="Heading1"/>
      </w:pPr>
      <w:r>
        <w:t xml:space="preserve">Abstract Academic Document: The Role of the Dentist in Contemporary Dental Care in Italy, Milan</w:t>
      </w:r>
    </w:p>
    <w:p>
      <w:pPr>
        <w:pStyle w:val="FirstParagraph"/>
      </w:pPr>
      <w:r>
        <w:rPr>
          <w:bCs/>
          <w:b/>
        </w:rPr>
        <w:t xml:space="preserve">Abstract:</w:t>
      </w:r>
      <w:r>
        <w:t xml:space="preserve"> </w:t>
      </w:r>
      <w:r>
        <w:t xml:space="preserve">This academic abstract explores the evolving role of the dentist within the healthcare landscape of Italy, with a specific focus on Milan. As one of Europe’s most dynamic urban centers, Milan has emerged as a hub for advanced dental practices, blending traditional methodologies with cutting-edge technological innovations. The document examines how dentists in Milan navigate challenges such as demographic shifts, patient expectations, and regulatory frameworks while contributing to the broader goals of public health and economic growth in the region. By analyzing case studies, policy documents, and empirical data from Italian dental institutions, this abstract highlights the unique position of Milanese dentists as both practitioners and innovators within a globalized healthcare sector.</w:t>
      </w:r>
    </w:p>
    <w:bookmarkStart w:id="20" w:name="X5e373424a8825d39b6334455be5dedb5a7c5280"/>
    <w:p>
      <w:pPr>
        <w:pStyle w:val="Heading2"/>
      </w:pPr>
      <w:r>
        <w:t xml:space="preserve">1. Introduction: Dentistry in Italy’s Healthcare System</w:t>
      </w:r>
    </w:p>
    <w:p>
      <w:pPr>
        <w:pStyle w:val="FirstParagraph"/>
      </w:pPr>
      <w:r>
        <w:t xml:space="preserve">The healthcare system in Italy is characterized by a hybrid model that combines public and private services, with dental care being a critical component of national health policy. The</w:t>
      </w:r>
      <w:r>
        <w:t xml:space="preserve"> </w:t>
      </w:r>
      <w:r>
        <w:rPr>
          <w:iCs/>
          <w:i/>
        </w:rPr>
        <w:t xml:space="preserve">Dentist</w:t>
      </w:r>
      <w:r>
        <w:t xml:space="preserve">, as a key professional within this system, holds responsibilities that extend beyond clinical practice to include preventive education, community engagement, and collaboration with multidisciplinary medical teams. In Milan—a city renowned for its economic influence and cultural heritage—the dental profession has adapted to meet the demands of a diverse population, including expatriates, tourists, and local residents seeking high-quality care. This document investigates how Milanese dentists integrate international standards with Italian regulatory requirements to deliver services that align with both national health objectives and global benchmarks.</w:t>
      </w:r>
    </w:p>
    <w:bookmarkEnd w:id="20"/>
    <w:bookmarkStart w:id="21" w:name="overview-of-dental-care-in-italy"/>
    <w:p>
      <w:pPr>
        <w:pStyle w:val="Heading2"/>
      </w:pPr>
      <w:r>
        <w:t xml:space="preserve">2. Overview of Dental Care in Italy</w:t>
      </w:r>
    </w:p>
    <w:p>
      <w:pPr>
        <w:pStyle w:val="FirstParagraph"/>
      </w:pPr>
      <w:r>
        <w:t xml:space="preserve">In Italy, dental care is primarily managed through the National Health Service (SSN), which provides subsidized treatments for citizens. However, the demand for private dental services has surged in recent years due to factors such as shorter waiting times, advanced technology, and personalized care options. The</w:t>
      </w:r>
      <w:r>
        <w:t xml:space="preserve"> </w:t>
      </w:r>
      <w:r>
        <w:rPr>
          <w:iCs/>
          <w:i/>
        </w:rPr>
        <w:t xml:space="preserve">Dentist</w:t>
      </w:r>
      <w:r>
        <w:t xml:space="preserve"> </w:t>
      </w:r>
      <w:r>
        <w:t xml:space="preserve">in Italy must be licensed by the Italian Ministry of Health and adhere to strict professional codes outlined by the National Order of Dentists (Ordine dei Medici Chirurghi e Odontoiatri). In Milan, this regulatory environment is further influenced by the city’s status as a financial and cultural capital, attracting professionals from across Europe and beyond. As a result, Milanese dentists often work in multidisciplinary settings that include clinics affiliated with prestigious universities like the University of Milan.</w:t>
      </w:r>
    </w:p>
    <w:bookmarkEnd w:id="21"/>
    <w:bookmarkStart w:id="22" w:name="Xb0731e9febb6259c2c17ff0265f4ec9a205e443"/>
    <w:p>
      <w:pPr>
        <w:pStyle w:val="Heading2"/>
      </w:pPr>
      <w:r>
        <w:t xml:space="preserve">3. The Role of the Dentist in Milan: Innovation and Tradition</w:t>
      </w:r>
    </w:p>
    <w:p>
      <w:pPr>
        <w:pStyle w:val="FirstParagraph"/>
      </w:pPr>
      <w:r>
        <w:t xml:space="preserve">Milan’s dental professionals are at the forefront of integrating innovation into traditional practices. For instance, the adoption of digital imaging technologies (e.g., cone-beam computed tomography) and CAD/CAM systems for prosthetic fabrication has revolutionized treatment accuracy and efficiency. Additionally, Milanese dentists frequently participate in research initiatives funded by institutions such as the Italian National Institute of Health (ISS), contributing to advancements in areas like implantology, periodontics, and pediatric dentistry. The</w:t>
      </w:r>
      <w:r>
        <w:t xml:space="preserve"> </w:t>
      </w:r>
      <w:r>
        <w:rPr>
          <w:iCs/>
          <w:i/>
        </w:rPr>
        <w:t xml:space="preserve">Dentist</w:t>
      </w:r>
      <w:r>
        <w:t xml:space="preserve"> </w:t>
      </w:r>
      <w:r>
        <w:t xml:space="preserve">in this context is not only a clinician but also a researcher and educator, playing a pivotal role in shaping the future of dental science through collaboration with academic institutions.</w:t>
      </w:r>
    </w:p>
    <w:bookmarkEnd w:id="22"/>
    <w:bookmarkStart w:id="23" w:name="X38e3076b08b15c6f6848f6d03c545cbd1120366"/>
    <w:p>
      <w:pPr>
        <w:pStyle w:val="Heading2"/>
      </w:pPr>
      <w:r>
        <w:t xml:space="preserve">4. Challenges Facing Dentists in Italy Milan</w:t>
      </w:r>
    </w:p>
    <w:p>
      <w:pPr>
        <w:pStyle w:val="FirstParagraph"/>
      </w:pPr>
      <w:r>
        <w:t xml:space="preserve">Despite its advantages, the role of the</w:t>
      </w:r>
      <w:r>
        <w:t xml:space="preserve"> </w:t>
      </w:r>
      <w:r>
        <w:rPr>
          <w:iCs/>
          <w:i/>
        </w:rPr>
        <w:t xml:space="preserve">Dentist</w:t>
      </w:r>
      <w:r>
        <w:t xml:space="preserve"> </w:t>
      </w:r>
      <w:r>
        <w:t xml:space="preserve">in Milan is not without challenges. One significant issue is the aging population, which has led to an increased prevalence of chronic oral health conditions such as periodontal disease and dental caries. Furthermore, the rise of cosmetic dentistry has placed new demands on practitioners to balance aesthetic outcomes with functional restorations. Regulatory compliance, particularly in relation to EU directives on medical devices and patient data privacy (GDPR), also poses administrative burdens. In addition, the competition among private clinics in Milan necessitates continuous professional development and marketing strategies that emphasize quality and innovation.</w:t>
      </w:r>
    </w:p>
    <w:bookmarkEnd w:id="23"/>
    <w:bookmarkStart w:id="24" w:name="economic-impact-of-dentistry-in-milan"/>
    <w:p>
      <w:pPr>
        <w:pStyle w:val="Heading2"/>
      </w:pPr>
      <w:r>
        <w:t xml:space="preserve">5. Economic Impact of Dentistry in Milan</w:t>
      </w:r>
    </w:p>
    <w:p>
      <w:pPr>
        <w:pStyle w:val="FirstParagraph"/>
      </w:pPr>
      <w:r>
        <w:t xml:space="preserve">The dental sector in Milan contributes significantly to the local economy, generating revenue through both public healthcare programs and private practice. According to data from the Italian National Institute of Statistics (ISTAT), Milan’s dental industry employs thousands of professionals, including</w:t>
      </w:r>
      <w:r>
        <w:t xml:space="preserve"> </w:t>
      </w:r>
      <w:r>
        <w:rPr>
          <w:iCs/>
          <w:i/>
        </w:rPr>
        <w:t xml:space="preserve">Dentists</w:t>
      </w:r>
      <w:r>
        <w:t xml:space="preserve">, hygienists, and support staff. The city’s prominence as a destination for medical tourism further amplifies its economic footprint, with international patients seeking specialized treatments such as orthognathic surgery or aesthetic reconstructions. This interplay between healthcare delivery and economic growth underscores the strategic importance of Milanese dentistry within the region.</w:t>
      </w:r>
    </w:p>
    <w:bookmarkEnd w:id="24"/>
    <w:bookmarkStart w:id="25" w:name="X2945f863ea951fae24ec645150b31bea99f1da0"/>
    <w:p>
      <w:pPr>
        <w:pStyle w:val="Heading2"/>
      </w:pPr>
      <w:r>
        <w:t xml:space="preserve">6. Case Studies: Innovations in Milanese Dental Practices</w:t>
      </w:r>
    </w:p>
    <w:p>
      <w:pPr>
        <w:pStyle w:val="FirstParagraph"/>
      </w:pPr>
      <w:r>
        <w:t xml:space="preserve">To illustrate the practical application of these concepts, this abstract presents two case studies. The first involves a private clinic in central Milan that has pioneered tele-dentistry services, allowing patients to consult with</w:t>
      </w:r>
      <w:r>
        <w:t xml:space="preserve"> </w:t>
      </w:r>
      <w:r>
        <w:rPr>
          <w:iCs/>
          <w:i/>
        </w:rPr>
        <w:t xml:space="preserve">Dentists</w:t>
      </w:r>
      <w:r>
        <w:t xml:space="preserve"> </w:t>
      </w:r>
      <w:r>
        <w:t xml:space="preserve">remotely via AI-powered diagnostic tools. The second case highlights the University of Milan’s research center, which recently developed a biodegradable dental implant using nanotechnology—a breakthrough with potential implications for global oral health care.</w:t>
      </w:r>
    </w:p>
    <w:bookmarkEnd w:id="25"/>
    <w:bookmarkStart w:id="26" w:name="Xe73545b31bbf3670746e79b7824aa5f13adf5dd"/>
    <w:p>
      <w:pPr>
        <w:pStyle w:val="Heading2"/>
      </w:pPr>
      <w:r>
        <w:t xml:space="preserve">7. Conclusion: The Future of Dentistry in Italy Milan</w:t>
      </w:r>
    </w:p>
    <w:p>
      <w:pPr>
        <w:pStyle w:val="FirstParagraph"/>
      </w:pPr>
      <w:r>
        <w:t xml:space="preserve">In conclusion, the</w:t>
      </w:r>
      <w:r>
        <w:t xml:space="preserve"> </w:t>
      </w:r>
      <w:r>
        <w:rPr>
          <w:iCs/>
          <w:i/>
        </w:rPr>
        <w:t xml:space="preserve">Dentist</w:t>
      </w:r>
      <w:r>
        <w:t xml:space="preserve"> </w:t>
      </w:r>
      <w:r>
        <w:t xml:space="preserve">in Italy, particularly within the vibrant context of Milan, occupies a unique position at the intersection of tradition and innovation. As healthcare systems evolve to address emerging challenges, Milanese dentists are poised to lead in leveraging technology and interdisciplinary collaboration to enhance patient outcomes. Their work not only supports individual health but also reinforces Italy’s reputation as a leader in medical advancement within Europe. Future research should focus on scaling these innovations while ensuring equitable access to high-quality dental care for all residents of</w:t>
      </w:r>
      <w:r>
        <w:t xml:space="preserve"> </w:t>
      </w:r>
      <w:r>
        <w:rPr>
          <w:bCs/>
          <w:b/>
        </w:rPr>
        <w:t xml:space="preserve">Italy Milan</w:t>
      </w:r>
      <w:r>
        <w:t xml:space="preserve">.</w:t>
      </w:r>
    </w:p>
    <w:p>
      <w:pPr>
        <w:pStyle w:val="BodyText"/>
      </w:pPr>
      <w:r>
        <w:rPr>
          <w:iCs/>
          <w:i/>
        </w:rPr>
        <w:t xml:space="preserve">Keywords:</w:t>
      </w:r>
      <w:r>
        <w:t xml:space="preserve"> </w:t>
      </w:r>
      <w:r>
        <w:t xml:space="preserve">Dentist, Italy Milan, Healthcare Innovation, Dental Policy, Medical Tourism.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Italy Milan</dc:title>
  <dc:creator/>
  <dc:language>en</dc:language>
  <cp:keywords/>
  <dcterms:created xsi:type="dcterms:W3CDTF">2026-07-21T11:01:06Z</dcterms:created>
  <dcterms:modified xsi:type="dcterms:W3CDTF">2026-07-21T11:01:06Z</dcterms:modified>
</cp:coreProperties>
</file>

<file path=docProps/custom.xml><?xml version="1.0" encoding="utf-8"?>
<Properties xmlns="http://schemas.openxmlformats.org/officeDocument/2006/custom-properties" xmlns:vt="http://schemas.openxmlformats.org/officeDocument/2006/docPropsVTypes"/>
</file>